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BE83D" w14:textId="77777777" w:rsidR="0037244C" w:rsidRDefault="0037244C" w:rsidP="00CE63F7">
      <w:pPr>
        <w:ind w:left="720" w:hanging="360"/>
        <w:jc w:val="right"/>
      </w:pPr>
    </w:p>
    <w:p w14:paraId="16233E78" w14:textId="7F4A626D" w:rsidR="006D66EC" w:rsidRPr="0084517A" w:rsidRDefault="00E77734" w:rsidP="00CE63F7">
      <w:pPr>
        <w:pStyle w:val="Bezproreda"/>
        <w:numPr>
          <w:ilvl w:val="0"/>
          <w:numId w:val="4"/>
        </w:numPr>
        <w:jc w:val="right"/>
        <w:rPr>
          <w:rFonts w:ascii="Times New Roman" w:hAnsi="Times New Roman"/>
          <w:b/>
          <w:i/>
          <w:iCs/>
        </w:rPr>
      </w:pPr>
      <w:r>
        <w:rPr>
          <w:rFonts w:ascii="Times New Roman" w:hAnsi="Times New Roman"/>
          <w:b/>
          <w:i/>
          <w:iCs/>
        </w:rPr>
        <w:t>NACRT PRIJEDLOGA</w:t>
      </w:r>
      <w:r w:rsidR="006D66EC" w:rsidRPr="0084517A">
        <w:rPr>
          <w:rFonts w:ascii="Times New Roman" w:hAnsi="Times New Roman"/>
          <w:b/>
          <w:i/>
          <w:iCs/>
        </w:rPr>
        <w:t xml:space="preserve"> </w:t>
      </w:r>
    </w:p>
    <w:p w14:paraId="61204F5E" w14:textId="77777777" w:rsidR="006D66EC" w:rsidRPr="00EA36DA" w:rsidRDefault="006D66EC" w:rsidP="005E4730">
      <w:pPr>
        <w:pStyle w:val="Bezproreda"/>
        <w:jc w:val="both"/>
        <w:rPr>
          <w:rFonts w:ascii="Times New Roman" w:hAnsi="Times New Roman"/>
        </w:rPr>
      </w:pPr>
    </w:p>
    <w:p w14:paraId="2F91B7D2" w14:textId="6D6AA80E" w:rsidR="00FA06C0" w:rsidRDefault="00AF3BD6" w:rsidP="005E4730">
      <w:pPr>
        <w:pStyle w:val="Bezproreda"/>
        <w:jc w:val="both"/>
        <w:rPr>
          <w:rStyle w:val="FontStyle24"/>
          <w:rFonts w:ascii="Times New Roman" w:hAnsi="Times New Roman" w:cs="Times New Roman"/>
          <w:sz w:val="24"/>
          <w:szCs w:val="24"/>
          <w:lang w:eastAsia="hr-HR"/>
        </w:rPr>
      </w:pPr>
      <w:r w:rsidRPr="00EA36DA">
        <w:rPr>
          <w:rFonts w:ascii="Times New Roman" w:hAnsi="Times New Roman"/>
        </w:rPr>
        <w:t xml:space="preserve">Na temelju članka </w:t>
      </w:r>
      <w:r w:rsidR="00CF045E" w:rsidRPr="00EA36DA">
        <w:rPr>
          <w:rFonts w:ascii="Times New Roman" w:hAnsi="Times New Roman"/>
        </w:rPr>
        <w:t xml:space="preserve">35. Zakona o lokalnoj i područnoj (regionalnoj) samoupravi ("Narodne novine", broj </w:t>
      </w:r>
      <w:hyperlink r:id="rId6" w:history="1">
        <w:r w:rsidR="00CF045E" w:rsidRPr="00EA36DA">
          <w:rPr>
            <w:rFonts w:ascii="Times New Roman" w:hAnsi="Times New Roman"/>
            <w:bCs/>
          </w:rPr>
          <w:t>33/01</w:t>
        </w:r>
      </w:hyperlink>
      <w:r w:rsidR="00CF045E" w:rsidRPr="00EA36DA">
        <w:rPr>
          <w:rFonts w:ascii="Times New Roman" w:hAnsi="Times New Roman"/>
          <w:bCs/>
        </w:rPr>
        <w:t xml:space="preserve">, </w:t>
      </w:r>
      <w:hyperlink r:id="rId7" w:history="1">
        <w:r w:rsidR="00CF045E" w:rsidRPr="00EA36DA">
          <w:rPr>
            <w:rFonts w:ascii="Times New Roman" w:hAnsi="Times New Roman"/>
            <w:bCs/>
          </w:rPr>
          <w:t>60/01</w:t>
        </w:r>
      </w:hyperlink>
      <w:r w:rsidR="00CF045E" w:rsidRPr="00EA36DA">
        <w:rPr>
          <w:rFonts w:ascii="Times New Roman" w:hAnsi="Times New Roman"/>
          <w:bCs/>
        </w:rPr>
        <w:t xml:space="preserve">, </w:t>
      </w:r>
      <w:hyperlink r:id="rId8" w:history="1">
        <w:r w:rsidR="00CF045E" w:rsidRPr="00EA36DA">
          <w:rPr>
            <w:rFonts w:ascii="Times New Roman" w:hAnsi="Times New Roman"/>
            <w:bCs/>
          </w:rPr>
          <w:t>106/03</w:t>
        </w:r>
      </w:hyperlink>
      <w:r w:rsidR="00CF045E" w:rsidRPr="00EA36DA">
        <w:rPr>
          <w:rFonts w:ascii="Times New Roman" w:hAnsi="Times New Roman"/>
          <w:bCs/>
        </w:rPr>
        <w:t xml:space="preserve">, </w:t>
      </w:r>
      <w:hyperlink r:id="rId9" w:history="1">
        <w:r w:rsidR="00CF045E" w:rsidRPr="00EA36DA">
          <w:rPr>
            <w:rFonts w:ascii="Times New Roman" w:hAnsi="Times New Roman"/>
            <w:bCs/>
          </w:rPr>
          <w:t>129/05</w:t>
        </w:r>
      </w:hyperlink>
      <w:r w:rsidR="00CF045E" w:rsidRPr="00EA36DA">
        <w:rPr>
          <w:rFonts w:ascii="Times New Roman" w:hAnsi="Times New Roman"/>
          <w:bCs/>
        </w:rPr>
        <w:t xml:space="preserve">, </w:t>
      </w:r>
      <w:hyperlink r:id="rId10" w:history="1">
        <w:r w:rsidR="00CF045E" w:rsidRPr="00EA36DA">
          <w:rPr>
            <w:rFonts w:ascii="Times New Roman" w:hAnsi="Times New Roman"/>
            <w:bCs/>
          </w:rPr>
          <w:t>109/07</w:t>
        </w:r>
      </w:hyperlink>
      <w:r w:rsidR="00CF045E" w:rsidRPr="00EA36DA">
        <w:rPr>
          <w:rFonts w:ascii="Times New Roman" w:hAnsi="Times New Roman"/>
          <w:bCs/>
        </w:rPr>
        <w:t xml:space="preserve">, </w:t>
      </w:r>
      <w:hyperlink r:id="rId11" w:history="1">
        <w:r w:rsidR="00CF045E" w:rsidRPr="00EA36DA">
          <w:rPr>
            <w:rFonts w:ascii="Times New Roman" w:hAnsi="Times New Roman"/>
            <w:bCs/>
          </w:rPr>
          <w:t>125/08</w:t>
        </w:r>
      </w:hyperlink>
      <w:r w:rsidR="00CF045E" w:rsidRPr="00EA36DA">
        <w:rPr>
          <w:rFonts w:ascii="Times New Roman" w:hAnsi="Times New Roman"/>
          <w:bCs/>
        </w:rPr>
        <w:t xml:space="preserve">, </w:t>
      </w:r>
      <w:hyperlink r:id="rId12" w:history="1">
        <w:r w:rsidR="00CF045E" w:rsidRPr="00EA36DA">
          <w:rPr>
            <w:rFonts w:ascii="Times New Roman" w:hAnsi="Times New Roman"/>
            <w:bCs/>
          </w:rPr>
          <w:t>36/09</w:t>
        </w:r>
      </w:hyperlink>
      <w:r w:rsidR="00CF045E" w:rsidRPr="00EA36DA">
        <w:rPr>
          <w:rFonts w:ascii="Times New Roman" w:hAnsi="Times New Roman"/>
          <w:bCs/>
        </w:rPr>
        <w:t xml:space="preserve">, </w:t>
      </w:r>
      <w:hyperlink r:id="rId13" w:history="1">
        <w:r w:rsidR="00CF045E" w:rsidRPr="00EA36DA">
          <w:rPr>
            <w:rFonts w:ascii="Times New Roman" w:hAnsi="Times New Roman"/>
            <w:bCs/>
          </w:rPr>
          <w:t>150/11</w:t>
        </w:r>
      </w:hyperlink>
      <w:r w:rsidR="009F4EBC" w:rsidRPr="00EA36DA">
        <w:rPr>
          <w:rFonts w:ascii="Times New Roman" w:hAnsi="Times New Roman"/>
          <w:bCs/>
        </w:rPr>
        <w:t xml:space="preserve">, </w:t>
      </w:r>
      <w:r w:rsidR="00CF045E" w:rsidRPr="00EA36DA">
        <w:rPr>
          <w:rFonts w:ascii="Times New Roman" w:hAnsi="Times New Roman"/>
          <w:bCs/>
        </w:rPr>
        <w:t>144/12, 19/13 – pročišćeni tekst i 137/15</w:t>
      </w:r>
      <w:r w:rsidR="0084517A" w:rsidRPr="00EA36DA">
        <w:rPr>
          <w:rFonts w:ascii="Times New Roman" w:hAnsi="Times New Roman"/>
          <w:bCs/>
        </w:rPr>
        <w:t>, 123/17, 98/19 i 144/20</w:t>
      </w:r>
      <w:r w:rsidR="00CF045E" w:rsidRPr="00EA36DA">
        <w:rPr>
          <w:rFonts w:ascii="Times New Roman" w:hAnsi="Times New Roman"/>
          <w:bCs/>
        </w:rPr>
        <w:t xml:space="preserve">), </w:t>
      </w:r>
      <w:r w:rsidR="00CF045E" w:rsidRPr="00EA36DA">
        <w:rPr>
          <w:rFonts w:ascii="Times New Roman" w:hAnsi="Times New Roman"/>
        </w:rPr>
        <w:t xml:space="preserve">članka </w:t>
      </w:r>
      <w:r w:rsidR="0084517A" w:rsidRPr="00EA36DA">
        <w:rPr>
          <w:rFonts w:ascii="Times New Roman" w:hAnsi="Times New Roman"/>
        </w:rPr>
        <w:t>15</w:t>
      </w:r>
      <w:r w:rsidR="00CF045E" w:rsidRPr="00EA36DA">
        <w:rPr>
          <w:rFonts w:ascii="Times New Roman" w:hAnsi="Times New Roman"/>
        </w:rPr>
        <w:t>. stavka 2. Zakona o javnoj nabavi („Narodne novine“, broj 120/16</w:t>
      </w:r>
      <w:r w:rsidR="0084517A" w:rsidRPr="00EA36DA">
        <w:rPr>
          <w:rFonts w:ascii="Times New Roman" w:hAnsi="Times New Roman"/>
        </w:rPr>
        <w:t>, 1</w:t>
      </w:r>
      <w:r w:rsidR="00A73205">
        <w:rPr>
          <w:rFonts w:ascii="Times New Roman" w:hAnsi="Times New Roman"/>
        </w:rPr>
        <w:t>14</w:t>
      </w:r>
      <w:r w:rsidR="0084517A" w:rsidRPr="00EA36DA">
        <w:rPr>
          <w:rFonts w:ascii="Times New Roman" w:hAnsi="Times New Roman"/>
        </w:rPr>
        <w:t>/22 i 48/26</w:t>
      </w:r>
      <w:r w:rsidR="00CF045E" w:rsidRPr="00EA36DA">
        <w:rPr>
          <w:rFonts w:ascii="Times New Roman" w:hAnsi="Times New Roman"/>
        </w:rPr>
        <w:t>), članka 2</w:t>
      </w:r>
      <w:r w:rsidR="006E7184">
        <w:rPr>
          <w:rFonts w:ascii="Times New Roman" w:hAnsi="Times New Roman"/>
        </w:rPr>
        <w:t>3</w:t>
      </w:r>
      <w:r w:rsidR="00CF045E" w:rsidRPr="00EA36DA">
        <w:rPr>
          <w:rFonts w:ascii="Times New Roman" w:hAnsi="Times New Roman"/>
        </w:rPr>
        <w:t xml:space="preserve">. Statuta </w:t>
      </w:r>
      <w:r w:rsidR="009C4FA4">
        <w:rPr>
          <w:rFonts w:ascii="Times New Roman" w:hAnsi="Times New Roman"/>
        </w:rPr>
        <w:t>Općine Brckovljani</w:t>
      </w:r>
      <w:r w:rsidR="00CF045E" w:rsidRPr="00EA36DA">
        <w:rPr>
          <w:rFonts w:ascii="Times New Roman" w:hAnsi="Times New Roman"/>
        </w:rPr>
        <w:t xml:space="preserve"> („</w:t>
      </w:r>
      <w:r w:rsidR="009C4FA4">
        <w:rPr>
          <w:rFonts w:ascii="Times New Roman" w:hAnsi="Times New Roman"/>
        </w:rPr>
        <w:t>Službeni glasnik Općine Brckovljani</w:t>
      </w:r>
      <w:r w:rsidR="00CF045E" w:rsidRPr="00EA36DA">
        <w:rPr>
          <w:rFonts w:ascii="Times New Roman" w:hAnsi="Times New Roman"/>
        </w:rPr>
        <w:t>“ broj</w:t>
      </w:r>
      <w:r w:rsidR="00835653">
        <w:rPr>
          <w:rFonts w:ascii="Times New Roman" w:hAnsi="Times New Roman"/>
        </w:rPr>
        <w:t xml:space="preserve"> </w:t>
      </w:r>
      <w:r w:rsidR="00835653" w:rsidRPr="00835653">
        <w:rPr>
          <w:rFonts w:ascii="Times New Roman" w:hAnsi="Times New Roman"/>
        </w:rPr>
        <w:t>01/18, 02/20, 09/20, 02/21, 04/22, 05/23</w:t>
      </w:r>
      <w:r w:rsidR="00CF045E" w:rsidRPr="00EA36DA">
        <w:rPr>
          <w:rFonts w:ascii="Times New Roman" w:hAnsi="Times New Roman"/>
        </w:rPr>
        <w:t xml:space="preserve">) </w:t>
      </w:r>
      <w:r w:rsidR="009C4FA4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Općinsko vijeće Općine Brckovljani</w:t>
      </w:r>
      <w:r w:rsidR="00D65F4C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na svojoj sjednici </w:t>
      </w:r>
      <w:r w:rsidR="00A34BCE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D65F4C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……………………</w:t>
      </w:r>
      <w:r w:rsidR="00CF4C5D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D65F4C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20</w:t>
      </w:r>
      <w:r w:rsidR="0084517A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26</w:t>
      </w:r>
      <w:r w:rsidR="00A34BCE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. </w:t>
      </w:r>
      <w:r w:rsidR="009F4EBC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godine don</w:t>
      </w:r>
      <w:r w:rsidR="009C4FA4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osi</w:t>
      </w:r>
      <w:r w:rsidR="009F4EBC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</w:t>
      </w:r>
    </w:p>
    <w:p w14:paraId="421E90DF" w14:textId="77777777" w:rsidR="00853ECC" w:rsidRDefault="00853ECC" w:rsidP="005E4730">
      <w:pPr>
        <w:pStyle w:val="Bezproreda"/>
        <w:jc w:val="both"/>
        <w:rPr>
          <w:rStyle w:val="FontStyle24"/>
          <w:rFonts w:ascii="Times New Roman" w:hAnsi="Times New Roman" w:cs="Times New Roman"/>
          <w:sz w:val="24"/>
          <w:szCs w:val="24"/>
          <w:lang w:eastAsia="hr-HR"/>
        </w:rPr>
      </w:pPr>
    </w:p>
    <w:p w14:paraId="0445B1A2" w14:textId="77777777" w:rsidR="00D80096" w:rsidRPr="00EA36DA" w:rsidRDefault="00D80096" w:rsidP="005E4730">
      <w:pPr>
        <w:pStyle w:val="Bezproreda"/>
        <w:jc w:val="both"/>
        <w:rPr>
          <w:rStyle w:val="FontStyle24"/>
          <w:rFonts w:ascii="Times New Roman" w:hAnsi="Times New Roman" w:cs="Times New Roman"/>
          <w:sz w:val="24"/>
          <w:szCs w:val="24"/>
          <w:lang w:eastAsia="hr-HR"/>
        </w:rPr>
      </w:pPr>
    </w:p>
    <w:p w14:paraId="00BC4C20" w14:textId="48263D7C" w:rsidR="00335BAB" w:rsidRPr="00EA36DA" w:rsidRDefault="006D5C69" w:rsidP="005E4730">
      <w:pPr>
        <w:pStyle w:val="Bezproreda"/>
        <w:jc w:val="center"/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IZMJENU I DOPUNU </w:t>
      </w:r>
      <w:r w:rsidR="0097727E" w:rsidRPr="00EA36DA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PRAVILNIK</w:t>
      </w:r>
      <w:r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A</w:t>
      </w:r>
    </w:p>
    <w:p w14:paraId="52C12AE9" w14:textId="77777777" w:rsidR="007122A1" w:rsidRPr="00EA36DA" w:rsidRDefault="00682E1D" w:rsidP="00EF7C74">
      <w:pPr>
        <w:pStyle w:val="Bezproreda"/>
        <w:jc w:val="center"/>
        <w:rPr>
          <w:rFonts w:ascii="Times New Roman" w:hAnsi="Times New Roman"/>
          <w:b/>
          <w:color w:val="000000"/>
          <w:lang w:eastAsia="hr-HR"/>
        </w:rPr>
      </w:pPr>
      <w:r w:rsidRPr="00EA36DA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 O</w:t>
      </w:r>
      <w:r w:rsidR="00335BAB" w:rsidRPr="00EA36DA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0B08FC" w:rsidRPr="00EA36DA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PROVEDBI POSTUPAKA </w:t>
      </w:r>
      <w:r w:rsidR="00D65F4C" w:rsidRPr="00EA36DA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JEDNOSTAVNE NABAVE</w:t>
      </w:r>
    </w:p>
    <w:p w14:paraId="20C9B10E" w14:textId="77777777" w:rsidR="00B76C8C" w:rsidRDefault="00B76C8C" w:rsidP="006D5C69">
      <w:pPr>
        <w:pStyle w:val="Bezproreda"/>
        <w:rPr>
          <w:rFonts w:ascii="Times New Roman" w:hAnsi="Times New Roman"/>
          <w:b/>
        </w:rPr>
      </w:pPr>
    </w:p>
    <w:p w14:paraId="0B3D6D71" w14:textId="77777777" w:rsidR="002853E9" w:rsidRPr="00EA36DA" w:rsidRDefault="002853E9" w:rsidP="005E4730">
      <w:pPr>
        <w:pStyle w:val="Bezproreda"/>
        <w:jc w:val="center"/>
        <w:rPr>
          <w:rFonts w:ascii="Times New Roman" w:hAnsi="Times New Roman"/>
          <w:b/>
        </w:rPr>
      </w:pPr>
    </w:p>
    <w:p w14:paraId="749A385B" w14:textId="77777777" w:rsidR="007A6C12" w:rsidRPr="00EA36DA" w:rsidRDefault="000B08FC" w:rsidP="005E4730">
      <w:pPr>
        <w:pStyle w:val="Bezproreda"/>
        <w:jc w:val="center"/>
        <w:rPr>
          <w:rFonts w:ascii="Times New Roman" w:hAnsi="Times New Roman"/>
          <w:b/>
        </w:rPr>
      </w:pPr>
      <w:r w:rsidRPr="00EA36DA">
        <w:rPr>
          <w:rFonts w:ascii="Times New Roman" w:hAnsi="Times New Roman"/>
          <w:b/>
        </w:rPr>
        <w:t>Članak 1.</w:t>
      </w:r>
    </w:p>
    <w:p w14:paraId="5B70E5D4" w14:textId="77777777" w:rsidR="007B08A0" w:rsidRPr="002853E9" w:rsidRDefault="007B08A0" w:rsidP="004F2BAC">
      <w:pPr>
        <w:pStyle w:val="Bezproreda"/>
        <w:ind w:firstLine="708"/>
        <w:jc w:val="both"/>
        <w:rPr>
          <w:rFonts w:ascii="Times New Roman" w:hAnsi="Times New Roman"/>
          <w:b/>
        </w:rPr>
      </w:pPr>
    </w:p>
    <w:p w14:paraId="1E5FDE9F" w14:textId="5017DB72" w:rsidR="00A057E2" w:rsidRPr="00AD2EAD" w:rsidRDefault="002853E9" w:rsidP="006D5C69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</w:t>
      </w:r>
      <w:r w:rsidR="006D5C69">
        <w:rPr>
          <w:rFonts w:ascii="Times New Roman" w:hAnsi="Times New Roman"/>
        </w:rPr>
        <w:t xml:space="preserve">Ovom Izmjenom i dopunom Pravilnika o provedbi postupaka jednostavne nabave mijenja se i dopunjuje Pravilnik o provedbi postupaka jednostavne nabave („Službeni glasnik Općine Brckovljani“ broj 06/26) (u daljnjem tekstu: Pravilnik). </w:t>
      </w:r>
    </w:p>
    <w:p w14:paraId="5A5C9EF2" w14:textId="77777777" w:rsidR="002853E9" w:rsidRPr="00AD2EAD" w:rsidRDefault="002853E9" w:rsidP="00AD2EAD">
      <w:pPr>
        <w:pStyle w:val="Bezproreda"/>
        <w:jc w:val="both"/>
        <w:rPr>
          <w:rFonts w:ascii="Times New Roman" w:hAnsi="Times New Roman"/>
        </w:rPr>
      </w:pPr>
    </w:p>
    <w:p w14:paraId="14711054" w14:textId="6D6697B7" w:rsidR="00F35DF6" w:rsidRPr="00AD2EAD" w:rsidRDefault="006D5C69" w:rsidP="006D5C69">
      <w:pPr>
        <w:pStyle w:val="Bezproreda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>Članak 2.</w:t>
      </w:r>
    </w:p>
    <w:p w14:paraId="07D815B9" w14:textId="77777777" w:rsidR="0020170B" w:rsidRPr="00AD2EAD" w:rsidRDefault="0020170B" w:rsidP="00AD2EAD">
      <w:pPr>
        <w:pStyle w:val="Bezproreda"/>
        <w:jc w:val="both"/>
        <w:rPr>
          <w:rFonts w:ascii="Times New Roman" w:hAnsi="Times New Roman"/>
          <w:b/>
          <w:bCs/>
        </w:rPr>
      </w:pPr>
    </w:p>
    <w:p w14:paraId="07C61255" w14:textId="1C07402D" w:rsidR="0020170B" w:rsidRPr="006D5C69" w:rsidRDefault="006D5C69" w:rsidP="006D5C69">
      <w:pPr>
        <w:pStyle w:val="Bezproreda"/>
        <w:jc w:val="both"/>
        <w:rPr>
          <w:rFonts w:ascii="Times New Roman" w:hAnsi="Times New Roman"/>
          <w:lang w:eastAsia="hr-HR"/>
        </w:rPr>
      </w:pPr>
      <w:r w:rsidRPr="006D5C69">
        <w:rPr>
          <w:rFonts w:ascii="Times New Roman" w:hAnsi="Times New Roman"/>
          <w:lang w:eastAsia="hr-HR"/>
        </w:rPr>
        <w:t>Mijenja se članak 19. Pravilnika na način da glasi:</w:t>
      </w:r>
    </w:p>
    <w:p w14:paraId="7CAB0807" w14:textId="77777777" w:rsidR="006D5C69" w:rsidRPr="00AD2EAD" w:rsidRDefault="006D5C69" w:rsidP="00AD2EAD">
      <w:pPr>
        <w:pStyle w:val="Bezproreda"/>
        <w:jc w:val="center"/>
        <w:rPr>
          <w:rFonts w:ascii="Times New Roman" w:hAnsi="Times New Roman"/>
          <w:lang w:eastAsia="hr-HR"/>
        </w:rPr>
      </w:pPr>
    </w:p>
    <w:p w14:paraId="0674AA39" w14:textId="2F497D4F" w:rsidR="006420B7" w:rsidRPr="00FA4AAC" w:rsidRDefault="00860669" w:rsidP="00AD2EAD">
      <w:pPr>
        <w:pStyle w:val="Bezproreda"/>
        <w:jc w:val="both"/>
        <w:rPr>
          <w:rFonts w:ascii="Times New Roman" w:hAnsi="Times New Roman"/>
          <w:i/>
          <w:iCs/>
        </w:rPr>
      </w:pPr>
      <w:r w:rsidRPr="00FA4AAC">
        <w:rPr>
          <w:rFonts w:ascii="Times New Roman" w:hAnsi="Times New Roman"/>
          <w:i/>
          <w:iCs/>
        </w:rPr>
        <w:t>„</w:t>
      </w:r>
      <w:r w:rsidR="0020170B" w:rsidRPr="00FA4AAC">
        <w:rPr>
          <w:rFonts w:ascii="Times New Roman" w:hAnsi="Times New Roman"/>
          <w:i/>
          <w:iCs/>
        </w:rPr>
        <w:t xml:space="preserve">(1) U </w:t>
      </w:r>
      <w:r w:rsidR="00CC0E02" w:rsidRPr="00FA4AAC">
        <w:rPr>
          <w:rFonts w:ascii="Times New Roman" w:hAnsi="Times New Roman"/>
          <w:i/>
          <w:iCs/>
        </w:rPr>
        <w:t xml:space="preserve">svrhu osiguranja pravne zaštite u </w:t>
      </w:r>
      <w:r w:rsidR="0020170B" w:rsidRPr="00FA4AAC">
        <w:rPr>
          <w:rFonts w:ascii="Times New Roman" w:hAnsi="Times New Roman"/>
          <w:i/>
          <w:iCs/>
        </w:rPr>
        <w:t xml:space="preserve">postupcima jednostavne nabave čija je procijenjena vrijednost veća od 15.000,00 eura, </w:t>
      </w:r>
      <w:r w:rsidR="006D5C69" w:rsidRPr="00FA4AAC">
        <w:rPr>
          <w:rFonts w:ascii="Times New Roman" w:hAnsi="Times New Roman"/>
          <w:i/>
          <w:iCs/>
        </w:rPr>
        <w:t xml:space="preserve">gospodarski subjekti koji imaju ili su imali pravni interes za dobivanje ugovora o jednostavnoj nabavi </w:t>
      </w:r>
      <w:r w:rsidR="00D536D5" w:rsidRPr="00FA4AAC">
        <w:rPr>
          <w:rFonts w:ascii="Times New Roman" w:hAnsi="Times New Roman"/>
          <w:i/>
          <w:iCs/>
        </w:rPr>
        <w:t xml:space="preserve">te koji je pretrpio ili bi mogao pretrpjeti </w:t>
      </w:r>
      <w:r w:rsidR="00517691" w:rsidRPr="00FA4AAC">
        <w:rPr>
          <w:rFonts w:ascii="Times New Roman" w:hAnsi="Times New Roman"/>
          <w:i/>
          <w:iCs/>
        </w:rPr>
        <w:t xml:space="preserve">štetu </w:t>
      </w:r>
      <w:r w:rsidR="00D536D5" w:rsidRPr="00FA4AAC">
        <w:rPr>
          <w:rFonts w:ascii="Times New Roman" w:hAnsi="Times New Roman"/>
          <w:i/>
          <w:iCs/>
        </w:rPr>
        <w:t>zbog postupanja naručitelja</w:t>
      </w:r>
      <w:r w:rsidR="006D5C69" w:rsidRPr="00FA4AAC">
        <w:rPr>
          <w:rFonts w:ascii="Times New Roman" w:hAnsi="Times New Roman"/>
          <w:i/>
          <w:iCs/>
        </w:rPr>
        <w:t xml:space="preserve"> </w:t>
      </w:r>
      <w:r w:rsidR="0020170B" w:rsidRPr="00FA4AAC">
        <w:rPr>
          <w:rFonts w:ascii="Times New Roman" w:hAnsi="Times New Roman"/>
          <w:i/>
          <w:iCs/>
        </w:rPr>
        <w:t xml:space="preserve">imaju pravo </w:t>
      </w:r>
      <w:r w:rsidR="006420B7" w:rsidRPr="00FA4AAC">
        <w:rPr>
          <w:rFonts w:ascii="Times New Roman" w:hAnsi="Times New Roman"/>
          <w:i/>
          <w:iCs/>
        </w:rPr>
        <w:t>prigovora.</w:t>
      </w:r>
    </w:p>
    <w:p w14:paraId="4540A073" w14:textId="20EDAC46" w:rsidR="00106921" w:rsidRPr="00FA4AAC" w:rsidRDefault="0020170B" w:rsidP="00AD2EAD">
      <w:pPr>
        <w:pStyle w:val="Bezproreda"/>
        <w:jc w:val="both"/>
        <w:rPr>
          <w:rFonts w:ascii="Times New Roman" w:hAnsi="Times New Roman"/>
          <w:i/>
          <w:iCs/>
        </w:rPr>
      </w:pPr>
      <w:r w:rsidRPr="00FA4AAC">
        <w:rPr>
          <w:rFonts w:ascii="Times New Roman" w:hAnsi="Times New Roman"/>
          <w:i/>
          <w:iCs/>
        </w:rPr>
        <w:t xml:space="preserve">(2) Prigovor se </w:t>
      </w:r>
      <w:r w:rsidR="006420B7" w:rsidRPr="00FA4AAC">
        <w:rPr>
          <w:rFonts w:ascii="Times New Roman" w:hAnsi="Times New Roman"/>
          <w:i/>
          <w:iCs/>
        </w:rPr>
        <w:t xml:space="preserve">izjavljuje </w:t>
      </w:r>
      <w:r w:rsidR="00431308" w:rsidRPr="00FA4AAC">
        <w:rPr>
          <w:rFonts w:ascii="Times New Roman" w:hAnsi="Times New Roman"/>
          <w:i/>
          <w:iCs/>
        </w:rPr>
        <w:t>općinskom načelniku</w:t>
      </w:r>
      <w:r w:rsidRPr="00FA4AAC">
        <w:rPr>
          <w:rFonts w:ascii="Times New Roman" w:hAnsi="Times New Roman"/>
          <w:i/>
          <w:iCs/>
        </w:rPr>
        <w:t xml:space="preserve"> </w:t>
      </w:r>
      <w:r w:rsidR="00763312" w:rsidRPr="00FA4AAC">
        <w:rPr>
          <w:rFonts w:ascii="Times New Roman" w:hAnsi="Times New Roman"/>
          <w:i/>
          <w:iCs/>
        </w:rPr>
        <w:t xml:space="preserve">putem </w:t>
      </w:r>
      <w:r w:rsidR="00DD61D5">
        <w:rPr>
          <w:rFonts w:ascii="Times New Roman" w:hAnsi="Times New Roman"/>
          <w:i/>
          <w:iCs/>
        </w:rPr>
        <w:t>modula EOJN</w:t>
      </w:r>
      <w:r w:rsidR="00CC0E02" w:rsidRPr="00FA4AAC">
        <w:rPr>
          <w:rFonts w:ascii="Times New Roman" w:hAnsi="Times New Roman"/>
          <w:i/>
          <w:iCs/>
        </w:rPr>
        <w:t xml:space="preserve"> u </w:t>
      </w:r>
      <w:r w:rsidRPr="00FA4AAC">
        <w:rPr>
          <w:rFonts w:ascii="Times New Roman" w:hAnsi="Times New Roman"/>
          <w:i/>
          <w:iCs/>
        </w:rPr>
        <w:t xml:space="preserve">roku </w:t>
      </w:r>
      <w:r w:rsidR="00CC0E02" w:rsidRPr="00FA4AAC">
        <w:rPr>
          <w:rFonts w:ascii="Times New Roman" w:hAnsi="Times New Roman"/>
          <w:i/>
          <w:iCs/>
        </w:rPr>
        <w:t xml:space="preserve">od </w:t>
      </w:r>
      <w:r w:rsidRPr="00FA4AAC">
        <w:rPr>
          <w:rFonts w:ascii="Times New Roman" w:hAnsi="Times New Roman"/>
          <w:i/>
          <w:iCs/>
        </w:rPr>
        <w:t xml:space="preserve">tri dana od </w:t>
      </w:r>
      <w:r w:rsidR="00CC0E02" w:rsidRPr="00FA4AAC">
        <w:rPr>
          <w:rFonts w:ascii="Times New Roman" w:hAnsi="Times New Roman"/>
          <w:i/>
          <w:iCs/>
        </w:rPr>
        <w:t>dana dostave/objave</w:t>
      </w:r>
      <w:r w:rsidRPr="00FA4AAC">
        <w:rPr>
          <w:rFonts w:ascii="Times New Roman" w:hAnsi="Times New Roman"/>
          <w:i/>
          <w:iCs/>
        </w:rPr>
        <w:t xml:space="preserve"> </w:t>
      </w:r>
      <w:r w:rsidR="000A697F" w:rsidRPr="00FA4AAC">
        <w:rPr>
          <w:rFonts w:ascii="Times New Roman" w:hAnsi="Times New Roman"/>
          <w:i/>
          <w:iCs/>
        </w:rPr>
        <w:t>o</w:t>
      </w:r>
      <w:r w:rsidRPr="00FA4AAC">
        <w:rPr>
          <w:rFonts w:ascii="Times New Roman" w:hAnsi="Times New Roman"/>
          <w:i/>
          <w:iCs/>
        </w:rPr>
        <w:t>dluke o odabiru ili poništenju.</w:t>
      </w:r>
      <w:r w:rsidR="005874B0" w:rsidRPr="00FA4AAC">
        <w:rPr>
          <w:rFonts w:ascii="Times New Roman" w:hAnsi="Times New Roman"/>
          <w:i/>
          <w:iCs/>
        </w:rPr>
        <w:t xml:space="preserve"> </w:t>
      </w:r>
    </w:p>
    <w:p w14:paraId="2F2E5C74" w14:textId="280E3B7A" w:rsidR="00CC0E02" w:rsidRPr="00FA4AAC" w:rsidRDefault="00CC0E02" w:rsidP="00AD2EAD">
      <w:pPr>
        <w:shd w:val="clear" w:color="auto" w:fill="FFFFFF"/>
        <w:spacing w:after="0" w:line="240" w:lineRule="auto"/>
        <w:jc w:val="both"/>
        <w:rPr>
          <w:rFonts w:eastAsia="Times New Roman"/>
          <w:i/>
          <w:iCs/>
          <w:szCs w:val="24"/>
        </w:rPr>
      </w:pPr>
      <w:r w:rsidRPr="00FA4AAC">
        <w:rPr>
          <w:rFonts w:eastAsia="Times New Roman"/>
          <w:i/>
          <w:iCs/>
          <w:szCs w:val="24"/>
        </w:rPr>
        <w:t>(3) Prigovor mora</w:t>
      </w:r>
      <w:r w:rsidR="000A697F" w:rsidRPr="00FA4AAC">
        <w:rPr>
          <w:rFonts w:eastAsia="Times New Roman"/>
          <w:i/>
          <w:iCs/>
          <w:szCs w:val="24"/>
        </w:rPr>
        <w:t xml:space="preserve"> najmanje</w:t>
      </w:r>
      <w:r w:rsidRPr="00FA4AAC">
        <w:rPr>
          <w:rFonts w:eastAsia="Times New Roman"/>
          <w:i/>
          <w:iCs/>
          <w:szCs w:val="24"/>
        </w:rPr>
        <w:t xml:space="preserve"> sadržavati:</w:t>
      </w:r>
    </w:p>
    <w:p w14:paraId="209D928D" w14:textId="309305F5" w:rsidR="00CC0E02" w:rsidRPr="00FA4AAC" w:rsidRDefault="00CC0E02" w:rsidP="00AD2EAD">
      <w:pPr>
        <w:pStyle w:val="Odlomakpopisa"/>
        <w:numPr>
          <w:ilvl w:val="0"/>
          <w:numId w:val="12"/>
        </w:numPr>
        <w:shd w:val="clear" w:color="auto" w:fill="FFFFFF"/>
        <w:spacing w:after="75" w:line="240" w:lineRule="auto"/>
        <w:jc w:val="both"/>
        <w:rPr>
          <w:rFonts w:eastAsia="Times New Roman"/>
          <w:i/>
          <w:iCs/>
          <w:kern w:val="2"/>
          <w:szCs w:val="24"/>
          <w14:ligatures w14:val="standardContextual"/>
        </w:rPr>
      </w:pPr>
      <w:r w:rsidRPr="00FA4AAC">
        <w:rPr>
          <w:rFonts w:eastAsia="Times New Roman"/>
          <w:i/>
          <w:iCs/>
          <w:kern w:val="2"/>
          <w:szCs w:val="24"/>
          <w14:ligatures w14:val="standardContextual"/>
        </w:rPr>
        <w:t xml:space="preserve">podatke o </w:t>
      </w:r>
      <w:r w:rsidR="00517691" w:rsidRPr="00FA4AAC">
        <w:rPr>
          <w:rFonts w:eastAsia="Times New Roman"/>
          <w:i/>
          <w:iCs/>
          <w:kern w:val="2"/>
          <w:szCs w:val="24"/>
          <w14:ligatures w14:val="standardContextual"/>
        </w:rPr>
        <w:t>gospodarskom subjektu</w:t>
      </w:r>
    </w:p>
    <w:p w14:paraId="580BFED7" w14:textId="288A465F" w:rsidR="00CC0E02" w:rsidRPr="00FA4AAC" w:rsidRDefault="00CC0E02" w:rsidP="00AD2EAD">
      <w:pPr>
        <w:pStyle w:val="Odlomakpopisa"/>
        <w:numPr>
          <w:ilvl w:val="0"/>
          <w:numId w:val="12"/>
        </w:numPr>
        <w:shd w:val="clear" w:color="auto" w:fill="FFFFFF"/>
        <w:spacing w:after="75" w:line="240" w:lineRule="auto"/>
        <w:jc w:val="both"/>
        <w:rPr>
          <w:rFonts w:eastAsia="Times New Roman"/>
          <w:i/>
          <w:iCs/>
          <w:kern w:val="2"/>
          <w:szCs w:val="24"/>
          <w14:ligatures w14:val="standardContextual"/>
        </w:rPr>
      </w:pPr>
      <w:r w:rsidRPr="00FA4AAC">
        <w:rPr>
          <w:rFonts w:eastAsia="Times New Roman"/>
          <w:i/>
          <w:iCs/>
          <w:kern w:val="2"/>
          <w:szCs w:val="24"/>
          <w14:ligatures w14:val="standardContextual"/>
        </w:rPr>
        <w:t>oznaku postupka jednostavne nabave</w:t>
      </w:r>
    </w:p>
    <w:p w14:paraId="5F3C7338" w14:textId="7FA78DDE" w:rsidR="00CC0E02" w:rsidRPr="00FA4AAC" w:rsidRDefault="00CC0E02" w:rsidP="00AD2EAD">
      <w:pPr>
        <w:pStyle w:val="Odlomakpopisa"/>
        <w:numPr>
          <w:ilvl w:val="0"/>
          <w:numId w:val="12"/>
        </w:numPr>
        <w:shd w:val="clear" w:color="auto" w:fill="FFFFFF"/>
        <w:spacing w:after="75" w:line="240" w:lineRule="auto"/>
        <w:jc w:val="both"/>
        <w:rPr>
          <w:rFonts w:eastAsia="Times New Roman"/>
          <w:i/>
          <w:iCs/>
          <w:kern w:val="2"/>
          <w:szCs w:val="24"/>
          <w14:ligatures w14:val="standardContextual"/>
        </w:rPr>
      </w:pPr>
      <w:r w:rsidRPr="00FA4AAC">
        <w:rPr>
          <w:rFonts w:eastAsia="Times New Roman"/>
          <w:i/>
          <w:iCs/>
          <w:kern w:val="2"/>
          <w:szCs w:val="24"/>
          <w14:ligatures w14:val="standardContextual"/>
        </w:rPr>
        <w:t xml:space="preserve">odluku </w:t>
      </w:r>
      <w:r w:rsidR="006420B7" w:rsidRPr="00FA4AAC">
        <w:rPr>
          <w:rFonts w:eastAsia="Times New Roman"/>
          <w:i/>
          <w:iCs/>
          <w:kern w:val="2"/>
          <w:szCs w:val="24"/>
          <w14:ligatures w14:val="standardContextual"/>
        </w:rPr>
        <w:t>na koju se izjavljuje prigovor</w:t>
      </w:r>
    </w:p>
    <w:p w14:paraId="2D1D0183" w14:textId="31F42EAB" w:rsidR="00CC0E02" w:rsidRPr="00FA4AAC" w:rsidRDefault="00B11BE3" w:rsidP="00AD2EAD">
      <w:pPr>
        <w:pStyle w:val="Odlomakpopisa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/>
          <w:i/>
          <w:iCs/>
          <w:kern w:val="2"/>
          <w:szCs w:val="24"/>
          <w14:ligatures w14:val="standardContextual"/>
        </w:rPr>
      </w:pPr>
      <w:r w:rsidRPr="00FA4AAC">
        <w:rPr>
          <w:rFonts w:eastAsia="Times New Roman"/>
          <w:i/>
          <w:iCs/>
          <w:kern w:val="2"/>
          <w:szCs w:val="24"/>
          <w14:ligatures w14:val="standardContextual"/>
        </w:rPr>
        <w:t>navode na kojima se prigovor temelji</w:t>
      </w:r>
    </w:p>
    <w:p w14:paraId="4CCFD415" w14:textId="43F073CF" w:rsidR="00CC0E02" w:rsidRPr="00FA4AAC" w:rsidRDefault="00CC0E02" w:rsidP="00AD2EAD">
      <w:pPr>
        <w:shd w:val="clear" w:color="auto" w:fill="FFFFFF"/>
        <w:spacing w:after="0" w:line="240" w:lineRule="auto"/>
        <w:jc w:val="both"/>
        <w:rPr>
          <w:rFonts w:eastAsia="Times New Roman"/>
          <w:i/>
          <w:iCs/>
          <w:szCs w:val="24"/>
          <w:lang w:val="en-GB"/>
        </w:rPr>
      </w:pPr>
      <w:r w:rsidRPr="00FA4AAC">
        <w:rPr>
          <w:rFonts w:eastAsia="Times New Roman"/>
          <w:i/>
          <w:iCs/>
          <w:szCs w:val="24"/>
        </w:rPr>
        <w:t>(4) Ako prigovor ne sadrži</w:t>
      </w:r>
      <w:r w:rsidRPr="00FA4AAC">
        <w:rPr>
          <w:rFonts w:eastAsia="Times New Roman"/>
          <w:i/>
          <w:iCs/>
          <w:szCs w:val="24"/>
          <w:lang w:val="en-GB"/>
        </w:rPr>
        <w:t xml:space="preserve"> podatke iz stavka 3. ovoga članka, Naručitelj </w:t>
      </w:r>
      <w:r w:rsidR="00F11FCF" w:rsidRPr="00FA4AAC">
        <w:rPr>
          <w:rFonts w:eastAsia="Times New Roman"/>
          <w:i/>
          <w:iCs/>
          <w:szCs w:val="24"/>
          <w:lang w:val="en-GB"/>
        </w:rPr>
        <w:t>će</w:t>
      </w:r>
      <w:r w:rsidRPr="00FA4AAC">
        <w:rPr>
          <w:rFonts w:eastAsia="Times New Roman"/>
          <w:i/>
          <w:iCs/>
          <w:szCs w:val="24"/>
          <w:lang w:val="en-GB"/>
        </w:rPr>
        <w:t xml:space="preserve"> pozvati </w:t>
      </w:r>
      <w:r w:rsidR="00517691" w:rsidRPr="00FA4AAC">
        <w:rPr>
          <w:rFonts w:eastAsia="Times New Roman"/>
          <w:i/>
          <w:iCs/>
          <w:szCs w:val="24"/>
        </w:rPr>
        <w:t xml:space="preserve">gospodarskog subjekta </w:t>
      </w:r>
      <w:r w:rsidRPr="00FA4AAC">
        <w:rPr>
          <w:rFonts w:eastAsia="Times New Roman"/>
          <w:i/>
          <w:iCs/>
          <w:szCs w:val="24"/>
          <w:lang w:val="en-GB"/>
        </w:rPr>
        <w:t xml:space="preserve">da u primjerenom roku, koji ne može biti kraći od jednog dana, dopuni ili pojasni prigovor. Ako </w:t>
      </w:r>
      <w:r w:rsidR="00517691" w:rsidRPr="00FA4AAC">
        <w:rPr>
          <w:rFonts w:eastAsia="Times New Roman"/>
          <w:i/>
          <w:iCs/>
          <w:szCs w:val="24"/>
          <w:lang w:val="en-GB"/>
        </w:rPr>
        <w:t>gospodarski subjekt</w:t>
      </w:r>
      <w:r w:rsidRPr="00FA4AAC">
        <w:rPr>
          <w:rFonts w:eastAsia="Times New Roman"/>
          <w:i/>
          <w:iCs/>
          <w:szCs w:val="24"/>
          <w:lang w:val="en-GB"/>
        </w:rPr>
        <w:t xml:space="preserve"> u ostavljenom roku ne otkloni nedostatke, prigovor će se smatrati neurednim. </w:t>
      </w:r>
    </w:p>
    <w:p w14:paraId="5C080D22" w14:textId="26E65E03" w:rsidR="00CC0E02" w:rsidRPr="00FA4AAC" w:rsidRDefault="00CC0E02" w:rsidP="00AD2EAD">
      <w:pPr>
        <w:shd w:val="clear" w:color="auto" w:fill="FFFFFF"/>
        <w:spacing w:after="0" w:line="240" w:lineRule="auto"/>
        <w:jc w:val="both"/>
        <w:rPr>
          <w:rFonts w:eastAsia="Times New Roman"/>
          <w:i/>
          <w:iCs/>
          <w:szCs w:val="24"/>
        </w:rPr>
      </w:pPr>
      <w:r w:rsidRPr="00FA4AAC">
        <w:rPr>
          <w:rFonts w:eastAsia="Times New Roman"/>
          <w:i/>
          <w:iCs/>
          <w:szCs w:val="24"/>
        </w:rPr>
        <w:t>(5) Nepravodoban, nedopušten ili neuredan prigovor odbacit će se obrazložen</w:t>
      </w:r>
      <w:r w:rsidR="00517691" w:rsidRPr="00FA4AAC">
        <w:rPr>
          <w:rFonts w:eastAsia="Times New Roman"/>
          <w:i/>
          <w:iCs/>
          <w:szCs w:val="24"/>
        </w:rPr>
        <w:t>i</w:t>
      </w:r>
      <w:r w:rsidRPr="00FA4AAC">
        <w:rPr>
          <w:rFonts w:eastAsia="Times New Roman"/>
          <w:i/>
          <w:iCs/>
          <w:szCs w:val="24"/>
        </w:rPr>
        <w:t xml:space="preserve">m </w:t>
      </w:r>
      <w:r w:rsidR="00C71271" w:rsidRPr="00FA4AAC">
        <w:rPr>
          <w:rFonts w:eastAsia="Times New Roman"/>
          <w:i/>
          <w:iCs/>
          <w:szCs w:val="24"/>
        </w:rPr>
        <w:t>rješenjem</w:t>
      </w:r>
      <w:r w:rsidRPr="00FA4AAC">
        <w:rPr>
          <w:rFonts w:eastAsia="Times New Roman"/>
          <w:i/>
          <w:iCs/>
          <w:szCs w:val="24"/>
        </w:rPr>
        <w:t>.</w:t>
      </w:r>
    </w:p>
    <w:p w14:paraId="3BECB395" w14:textId="47D22DB2" w:rsidR="00CC0E02" w:rsidRPr="00FA4AAC" w:rsidRDefault="00CC0E02" w:rsidP="00AD2EAD">
      <w:pPr>
        <w:shd w:val="clear" w:color="auto" w:fill="FFFFFF"/>
        <w:spacing w:after="0" w:line="240" w:lineRule="auto"/>
        <w:jc w:val="both"/>
        <w:rPr>
          <w:rFonts w:eastAsia="Times New Roman"/>
          <w:i/>
          <w:iCs/>
          <w:szCs w:val="24"/>
        </w:rPr>
      </w:pPr>
      <w:r w:rsidRPr="00FA4AAC">
        <w:rPr>
          <w:rFonts w:eastAsia="Times New Roman"/>
          <w:i/>
          <w:iCs/>
          <w:szCs w:val="24"/>
        </w:rPr>
        <w:t xml:space="preserve">(6) O osnovanosti prigovora </w:t>
      </w:r>
      <w:r w:rsidR="00C71271" w:rsidRPr="00FA4AAC">
        <w:rPr>
          <w:rFonts w:eastAsia="Times New Roman"/>
          <w:i/>
          <w:iCs/>
          <w:szCs w:val="24"/>
        </w:rPr>
        <w:t>rješenje</w:t>
      </w:r>
      <w:r w:rsidRPr="00FA4AAC">
        <w:rPr>
          <w:rFonts w:eastAsia="Times New Roman"/>
          <w:i/>
          <w:iCs/>
          <w:szCs w:val="24"/>
        </w:rPr>
        <w:t xml:space="preserve"> donosi </w:t>
      </w:r>
      <w:r w:rsidR="00431308" w:rsidRPr="00FA4AAC">
        <w:rPr>
          <w:rFonts w:eastAsia="Times New Roman"/>
          <w:i/>
          <w:iCs/>
          <w:szCs w:val="24"/>
        </w:rPr>
        <w:t>općinski načelnik</w:t>
      </w:r>
      <w:r w:rsidRPr="00FA4AAC">
        <w:rPr>
          <w:rFonts w:eastAsia="Times New Roman"/>
          <w:i/>
          <w:iCs/>
          <w:szCs w:val="24"/>
        </w:rPr>
        <w:t xml:space="preserve"> </w:t>
      </w:r>
      <w:r w:rsidR="00C71271" w:rsidRPr="00FA4AAC">
        <w:rPr>
          <w:rFonts w:eastAsia="Times New Roman"/>
          <w:i/>
          <w:iCs/>
          <w:szCs w:val="24"/>
        </w:rPr>
        <w:t>u roku od 8 dana od dana izjavljivanja prigovora</w:t>
      </w:r>
      <w:r w:rsidR="002B764B" w:rsidRPr="00FA4AAC">
        <w:rPr>
          <w:rFonts w:eastAsia="Times New Roman"/>
          <w:i/>
          <w:iCs/>
          <w:szCs w:val="24"/>
        </w:rPr>
        <w:t>.</w:t>
      </w:r>
    </w:p>
    <w:p w14:paraId="02B239FE" w14:textId="486BAC42" w:rsidR="00CC0E02" w:rsidRPr="00FA4AAC" w:rsidRDefault="00CC0E02" w:rsidP="00AD2EAD">
      <w:pPr>
        <w:shd w:val="clear" w:color="auto" w:fill="FFFFFF"/>
        <w:spacing w:after="0" w:line="240" w:lineRule="auto"/>
        <w:jc w:val="both"/>
        <w:rPr>
          <w:rFonts w:eastAsia="Times New Roman"/>
          <w:i/>
          <w:iCs/>
          <w:szCs w:val="24"/>
        </w:rPr>
      </w:pPr>
      <w:r w:rsidRPr="00FA4AAC">
        <w:rPr>
          <w:rFonts w:eastAsia="Times New Roman"/>
          <w:i/>
          <w:iCs/>
          <w:szCs w:val="24"/>
        </w:rPr>
        <w:t xml:space="preserve">(7) Podnošenje prigovora odgađa sklapanje ugovora do donošenja </w:t>
      </w:r>
      <w:r w:rsidR="00517691" w:rsidRPr="00FA4AAC">
        <w:rPr>
          <w:rFonts w:eastAsia="Times New Roman"/>
          <w:i/>
          <w:iCs/>
          <w:szCs w:val="24"/>
        </w:rPr>
        <w:t>rješenja</w:t>
      </w:r>
      <w:r w:rsidRPr="00FA4AAC">
        <w:rPr>
          <w:rFonts w:eastAsia="Times New Roman"/>
          <w:i/>
          <w:iCs/>
          <w:szCs w:val="24"/>
        </w:rPr>
        <w:t xml:space="preserve"> o prigovoru, osim u slučaju žurne nabave kada bi odgoda mogla prouzročiti ozbiljnu štetu ili ugroziti obavljanje poslova iz djelokruga Naručitelja.</w:t>
      </w:r>
    </w:p>
    <w:p w14:paraId="0FC72F42" w14:textId="7D335258" w:rsidR="005952E8" w:rsidRPr="00FA4AAC" w:rsidRDefault="00CC0E02" w:rsidP="007650D6">
      <w:pPr>
        <w:shd w:val="clear" w:color="auto" w:fill="FFFFFF"/>
        <w:spacing w:after="0" w:line="240" w:lineRule="auto"/>
        <w:jc w:val="both"/>
        <w:rPr>
          <w:rFonts w:eastAsia="Times New Roman"/>
          <w:i/>
          <w:iCs/>
          <w:szCs w:val="24"/>
        </w:rPr>
      </w:pPr>
      <w:r w:rsidRPr="00FA4AAC">
        <w:rPr>
          <w:rFonts w:eastAsia="Times New Roman"/>
          <w:i/>
          <w:iCs/>
          <w:szCs w:val="24"/>
        </w:rPr>
        <w:t>(8)</w:t>
      </w:r>
      <w:r w:rsidR="00B11BE3" w:rsidRPr="00FA4AAC">
        <w:rPr>
          <w:rFonts w:eastAsia="Times New Roman"/>
          <w:i/>
          <w:iCs/>
          <w:szCs w:val="24"/>
        </w:rPr>
        <w:t xml:space="preserve"> </w:t>
      </w:r>
      <w:r w:rsidRPr="00FA4AAC">
        <w:rPr>
          <w:rFonts w:eastAsia="Times New Roman"/>
          <w:i/>
          <w:iCs/>
          <w:szCs w:val="24"/>
        </w:rPr>
        <w:t>U postupku pravne zaštite ne plaća se naknada za pokretanje postupka.</w:t>
      </w:r>
      <w:r w:rsidR="00860669" w:rsidRPr="00FA4AAC">
        <w:rPr>
          <w:rFonts w:eastAsia="Times New Roman"/>
          <w:i/>
          <w:iCs/>
          <w:szCs w:val="24"/>
        </w:rPr>
        <w:t>“</w:t>
      </w:r>
    </w:p>
    <w:p w14:paraId="7A958B6A" w14:textId="77777777" w:rsidR="00FA4AAC" w:rsidRDefault="00FA4AAC" w:rsidP="007650D6">
      <w:pPr>
        <w:pStyle w:val="Bezproreda"/>
        <w:jc w:val="center"/>
        <w:rPr>
          <w:rFonts w:ascii="Times New Roman" w:hAnsi="Times New Roman"/>
          <w:b/>
          <w:bCs/>
          <w:lang w:eastAsia="hr-HR"/>
        </w:rPr>
      </w:pPr>
    </w:p>
    <w:p w14:paraId="74339C36" w14:textId="7144E1C1" w:rsidR="001F5268" w:rsidRPr="00AD2EAD" w:rsidRDefault="007650D6" w:rsidP="007650D6">
      <w:pPr>
        <w:pStyle w:val="Bezproreda"/>
        <w:jc w:val="center"/>
        <w:rPr>
          <w:rFonts w:ascii="Times New Roman" w:hAnsi="Times New Roman"/>
          <w:b/>
          <w:bCs/>
          <w:lang w:eastAsia="hr-HR"/>
        </w:rPr>
      </w:pPr>
      <w:r>
        <w:rPr>
          <w:rFonts w:ascii="Times New Roman" w:hAnsi="Times New Roman"/>
          <w:b/>
          <w:bCs/>
          <w:lang w:eastAsia="hr-HR"/>
        </w:rPr>
        <w:lastRenderedPageBreak/>
        <w:t>Članak 3.</w:t>
      </w:r>
    </w:p>
    <w:p w14:paraId="584E1169" w14:textId="77777777" w:rsidR="0020170B" w:rsidRPr="00AD2EAD" w:rsidRDefault="0020170B" w:rsidP="00AD2EAD">
      <w:pPr>
        <w:pStyle w:val="Bezproreda"/>
        <w:jc w:val="both"/>
        <w:rPr>
          <w:rFonts w:ascii="Times New Roman" w:hAnsi="Times New Roman"/>
          <w:b/>
          <w:bCs/>
          <w:lang w:eastAsia="hr-HR"/>
        </w:rPr>
      </w:pPr>
    </w:p>
    <w:p w14:paraId="62208059" w14:textId="25E6766B" w:rsidR="0020170B" w:rsidRPr="00860669" w:rsidRDefault="007650D6" w:rsidP="007650D6">
      <w:pPr>
        <w:pStyle w:val="Bezproreda"/>
        <w:rPr>
          <w:rFonts w:ascii="Times New Roman" w:hAnsi="Times New Roman"/>
          <w:lang w:eastAsia="hr-HR"/>
        </w:rPr>
      </w:pPr>
      <w:r w:rsidRPr="00860669">
        <w:rPr>
          <w:rFonts w:ascii="Times New Roman" w:hAnsi="Times New Roman"/>
          <w:lang w:eastAsia="hr-HR"/>
        </w:rPr>
        <w:t>Mijenja se č</w:t>
      </w:r>
      <w:r w:rsidR="0020170B" w:rsidRPr="00860669">
        <w:rPr>
          <w:rFonts w:ascii="Times New Roman" w:hAnsi="Times New Roman"/>
          <w:lang w:eastAsia="hr-HR"/>
        </w:rPr>
        <w:t xml:space="preserve">lanak </w:t>
      </w:r>
      <w:r w:rsidR="00505519" w:rsidRPr="00860669">
        <w:rPr>
          <w:rFonts w:ascii="Times New Roman" w:hAnsi="Times New Roman"/>
          <w:lang w:eastAsia="hr-HR"/>
        </w:rPr>
        <w:t>2</w:t>
      </w:r>
      <w:r w:rsidR="00677CFE" w:rsidRPr="00860669">
        <w:rPr>
          <w:rFonts w:ascii="Times New Roman" w:hAnsi="Times New Roman"/>
          <w:lang w:eastAsia="hr-HR"/>
        </w:rPr>
        <w:t>2</w:t>
      </w:r>
      <w:r w:rsidR="0020170B" w:rsidRPr="00860669">
        <w:rPr>
          <w:rFonts w:ascii="Times New Roman" w:hAnsi="Times New Roman"/>
          <w:lang w:eastAsia="hr-HR"/>
        </w:rPr>
        <w:t>.</w:t>
      </w:r>
      <w:r w:rsidRPr="00860669">
        <w:rPr>
          <w:rFonts w:ascii="Times New Roman" w:hAnsi="Times New Roman"/>
          <w:lang w:eastAsia="hr-HR"/>
        </w:rPr>
        <w:t xml:space="preserve"> stavak 2. Pravilnika:</w:t>
      </w:r>
    </w:p>
    <w:p w14:paraId="0FC70BE8" w14:textId="77777777" w:rsidR="0020170B" w:rsidRPr="00AD2EAD" w:rsidRDefault="0020170B" w:rsidP="00AD2EAD">
      <w:pPr>
        <w:pStyle w:val="Bezproreda"/>
        <w:jc w:val="both"/>
        <w:rPr>
          <w:rFonts w:ascii="Times New Roman" w:hAnsi="Times New Roman"/>
          <w:lang w:eastAsia="hr-HR"/>
        </w:rPr>
      </w:pPr>
    </w:p>
    <w:p w14:paraId="7A984182" w14:textId="6BE1B440" w:rsidR="0020170B" w:rsidRPr="00A82E14" w:rsidRDefault="00860669" w:rsidP="00AD2EAD">
      <w:pPr>
        <w:shd w:val="clear" w:color="auto" w:fill="FFFFFF"/>
        <w:spacing w:after="0" w:line="240" w:lineRule="auto"/>
        <w:jc w:val="both"/>
        <w:rPr>
          <w:rFonts w:eastAsia="Times New Roman"/>
          <w:bCs/>
          <w:i/>
          <w:iCs/>
          <w:szCs w:val="24"/>
        </w:rPr>
      </w:pPr>
      <w:r w:rsidRPr="00A82E14">
        <w:rPr>
          <w:rFonts w:eastAsia="Times New Roman"/>
          <w:bCs/>
          <w:i/>
          <w:iCs/>
          <w:szCs w:val="24"/>
        </w:rPr>
        <w:t>„</w:t>
      </w:r>
      <w:r w:rsidR="0020170B" w:rsidRPr="00A82E14">
        <w:rPr>
          <w:rFonts w:eastAsia="Times New Roman"/>
          <w:bCs/>
          <w:i/>
          <w:iCs/>
          <w:szCs w:val="24"/>
        </w:rPr>
        <w:t xml:space="preserve">(2) Ovaj Pravilnik </w:t>
      </w:r>
      <w:r w:rsidR="00A82E14" w:rsidRPr="00A82E14">
        <w:rPr>
          <w:rFonts w:eastAsia="Times New Roman"/>
          <w:bCs/>
          <w:i/>
          <w:iCs/>
          <w:szCs w:val="24"/>
        </w:rPr>
        <w:t xml:space="preserve">kao i njegove izmjene i dopune </w:t>
      </w:r>
      <w:r w:rsidR="0020170B" w:rsidRPr="00A82E14">
        <w:rPr>
          <w:rFonts w:eastAsia="Times New Roman"/>
          <w:bCs/>
          <w:i/>
          <w:iCs/>
          <w:szCs w:val="24"/>
        </w:rPr>
        <w:t>bit će objavljen</w:t>
      </w:r>
      <w:r w:rsidR="001F18BA">
        <w:rPr>
          <w:rFonts w:eastAsia="Times New Roman"/>
          <w:bCs/>
          <w:i/>
          <w:iCs/>
          <w:szCs w:val="24"/>
        </w:rPr>
        <w:t>e</w:t>
      </w:r>
      <w:r w:rsidR="0020170B" w:rsidRPr="00A82E14">
        <w:rPr>
          <w:rFonts w:eastAsia="Times New Roman"/>
          <w:bCs/>
          <w:i/>
          <w:iCs/>
          <w:szCs w:val="24"/>
        </w:rPr>
        <w:t xml:space="preserve"> na internetskim stranicama Naručitelja i u EOJN RH</w:t>
      </w:r>
      <w:r w:rsidR="00E37E0F" w:rsidRPr="00A82E14">
        <w:rPr>
          <w:rFonts w:eastAsia="Times New Roman"/>
          <w:bCs/>
          <w:i/>
          <w:iCs/>
          <w:szCs w:val="24"/>
        </w:rPr>
        <w:t>.</w:t>
      </w:r>
      <w:r w:rsidRPr="00A82E14">
        <w:rPr>
          <w:rFonts w:eastAsia="Times New Roman"/>
          <w:bCs/>
          <w:i/>
          <w:iCs/>
          <w:szCs w:val="24"/>
        </w:rPr>
        <w:t>“</w:t>
      </w:r>
    </w:p>
    <w:p w14:paraId="20D01F2A" w14:textId="77777777" w:rsidR="00E37E0F" w:rsidRPr="00AD2EAD" w:rsidRDefault="00E37E0F" w:rsidP="00AD2EAD">
      <w:pPr>
        <w:shd w:val="clear" w:color="auto" w:fill="FFFFFF"/>
        <w:spacing w:after="0" w:line="240" w:lineRule="auto"/>
        <w:jc w:val="both"/>
        <w:rPr>
          <w:rFonts w:eastAsia="Times New Roman"/>
          <w:bCs/>
          <w:szCs w:val="24"/>
        </w:rPr>
      </w:pPr>
    </w:p>
    <w:p w14:paraId="6A214A18" w14:textId="58FBB374" w:rsidR="00860669" w:rsidRPr="00860669" w:rsidRDefault="00860669" w:rsidP="00860669">
      <w:pPr>
        <w:shd w:val="clear" w:color="auto" w:fill="FFFFFF"/>
        <w:spacing w:after="75" w:line="240" w:lineRule="auto"/>
        <w:jc w:val="center"/>
        <w:rPr>
          <w:rFonts w:eastAsia="Times New Roman"/>
          <w:b/>
          <w:szCs w:val="24"/>
        </w:rPr>
      </w:pPr>
      <w:r w:rsidRPr="00860669">
        <w:rPr>
          <w:rFonts w:eastAsia="Times New Roman"/>
          <w:b/>
          <w:szCs w:val="24"/>
        </w:rPr>
        <w:t>Članak 4.</w:t>
      </w:r>
    </w:p>
    <w:p w14:paraId="0404F99C" w14:textId="20F1F3CB" w:rsidR="005874B0" w:rsidRPr="00AD2EAD" w:rsidRDefault="00860669" w:rsidP="00AD2EAD">
      <w:pPr>
        <w:shd w:val="clear" w:color="auto" w:fill="FFFFFF"/>
        <w:spacing w:after="75" w:line="240" w:lineRule="auto"/>
        <w:jc w:val="both"/>
        <w:rPr>
          <w:rFonts w:eastAsia="Times New Roman"/>
          <w:bCs/>
          <w:szCs w:val="24"/>
        </w:rPr>
      </w:pPr>
      <w:r>
        <w:rPr>
          <w:rFonts w:eastAsia="Times New Roman"/>
          <w:bCs/>
          <w:szCs w:val="24"/>
        </w:rPr>
        <w:t>Ova</w:t>
      </w:r>
      <w:r w:rsidR="00A82E14">
        <w:rPr>
          <w:rFonts w:eastAsia="Times New Roman"/>
          <w:bCs/>
          <w:szCs w:val="24"/>
        </w:rPr>
        <w:t xml:space="preserve"> </w:t>
      </w:r>
      <w:r>
        <w:rPr>
          <w:rFonts w:eastAsia="Times New Roman"/>
          <w:bCs/>
          <w:szCs w:val="24"/>
        </w:rPr>
        <w:t xml:space="preserve">Izmjena i dopuna </w:t>
      </w:r>
      <w:r w:rsidR="00B11BE3" w:rsidRPr="00AD2EAD">
        <w:rPr>
          <w:rFonts w:eastAsia="Times New Roman"/>
          <w:bCs/>
          <w:szCs w:val="24"/>
        </w:rPr>
        <w:t xml:space="preserve"> Pravilnika </w:t>
      </w:r>
      <w:r w:rsidR="00A82E14">
        <w:rPr>
          <w:rFonts w:eastAsia="Times New Roman"/>
          <w:bCs/>
          <w:szCs w:val="24"/>
        </w:rPr>
        <w:t xml:space="preserve">o provedbi postupaka jednostavne nabave stupaju na snagu osmi dan od dana objave u Službenom glasniku Općine Brckovljani. </w:t>
      </w:r>
    </w:p>
    <w:p w14:paraId="0779FC29" w14:textId="77777777" w:rsidR="0020170B" w:rsidRPr="00AD2EAD" w:rsidRDefault="0020170B" w:rsidP="00AD2EAD">
      <w:pPr>
        <w:shd w:val="clear" w:color="auto" w:fill="FFFFFF"/>
        <w:spacing w:after="75" w:line="240" w:lineRule="auto"/>
        <w:jc w:val="both"/>
        <w:rPr>
          <w:rFonts w:eastAsia="Times New Roman"/>
          <w:b/>
          <w:bCs/>
          <w:szCs w:val="24"/>
        </w:rPr>
      </w:pPr>
    </w:p>
    <w:p w14:paraId="445B3B8B" w14:textId="77777777" w:rsidR="00971DA8" w:rsidRPr="00AD2EAD" w:rsidRDefault="00971DA8" w:rsidP="00AD2EAD">
      <w:pPr>
        <w:pStyle w:val="Bezproreda"/>
        <w:jc w:val="both"/>
        <w:rPr>
          <w:rFonts w:ascii="Times New Roman" w:hAnsi="Times New Roman"/>
          <w:b/>
        </w:rPr>
      </w:pPr>
      <w:r w:rsidRPr="00AD2EAD">
        <w:rPr>
          <w:rFonts w:ascii="Times New Roman" w:hAnsi="Times New Roman"/>
          <w:b/>
        </w:rPr>
        <w:t>KLASA:</w:t>
      </w:r>
      <w:r w:rsidR="004B4BF5" w:rsidRPr="00AD2EAD">
        <w:rPr>
          <w:rFonts w:ascii="Times New Roman" w:hAnsi="Times New Roman"/>
          <w:b/>
        </w:rPr>
        <w:t xml:space="preserve"> </w:t>
      </w:r>
    </w:p>
    <w:p w14:paraId="7B080EDF" w14:textId="77777777" w:rsidR="00971DA8" w:rsidRPr="00AD2EAD" w:rsidRDefault="00971DA8" w:rsidP="00AD2EAD">
      <w:pPr>
        <w:pStyle w:val="Bezproreda"/>
        <w:jc w:val="both"/>
        <w:rPr>
          <w:rFonts w:ascii="Times New Roman" w:hAnsi="Times New Roman"/>
          <w:b/>
        </w:rPr>
      </w:pPr>
      <w:r w:rsidRPr="00AD2EAD">
        <w:rPr>
          <w:rFonts w:ascii="Times New Roman" w:hAnsi="Times New Roman"/>
          <w:b/>
        </w:rPr>
        <w:t>URBROJ:</w:t>
      </w:r>
      <w:r w:rsidR="004B4BF5" w:rsidRPr="00AD2EAD">
        <w:rPr>
          <w:rFonts w:ascii="Times New Roman" w:hAnsi="Times New Roman"/>
          <w:b/>
        </w:rPr>
        <w:t xml:space="preserve"> </w:t>
      </w:r>
    </w:p>
    <w:p w14:paraId="2A88C775" w14:textId="11006253" w:rsidR="007A31C4" w:rsidRPr="00AD2EAD" w:rsidRDefault="00431308" w:rsidP="00AD2EAD">
      <w:pPr>
        <w:pStyle w:val="Bezproreda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Brckovljani</w:t>
      </w:r>
      <w:r w:rsidR="004B4BF5" w:rsidRPr="00AD2EAD">
        <w:rPr>
          <w:rFonts w:ascii="Times New Roman" w:hAnsi="Times New Roman"/>
          <w:b/>
        </w:rPr>
        <w:t xml:space="preserve">, </w:t>
      </w:r>
    </w:p>
    <w:p w14:paraId="5C588EC5" w14:textId="37E19559" w:rsidR="0064542A" w:rsidRPr="00AD2EAD" w:rsidRDefault="00971DA8" w:rsidP="00AD2EAD">
      <w:pPr>
        <w:pStyle w:val="Bezproreda"/>
        <w:tabs>
          <w:tab w:val="left" w:pos="7530"/>
        </w:tabs>
        <w:jc w:val="both"/>
        <w:rPr>
          <w:rFonts w:ascii="Times New Roman" w:hAnsi="Times New Roman"/>
          <w:b/>
        </w:rPr>
      </w:pPr>
      <w:r w:rsidRPr="00AD2EAD">
        <w:rPr>
          <w:rFonts w:ascii="Times New Roman" w:hAnsi="Times New Roman"/>
          <w:b/>
        </w:rPr>
        <w:t xml:space="preserve">                                                                                                        </w:t>
      </w:r>
      <w:r w:rsidR="00873242" w:rsidRPr="00AD2EAD">
        <w:rPr>
          <w:rFonts w:ascii="Times New Roman" w:hAnsi="Times New Roman"/>
          <w:b/>
        </w:rPr>
        <w:t xml:space="preserve">       </w:t>
      </w:r>
      <w:r w:rsidR="00AC0C12" w:rsidRPr="00AD2EAD">
        <w:rPr>
          <w:rFonts w:ascii="Times New Roman" w:hAnsi="Times New Roman"/>
          <w:b/>
        </w:rPr>
        <w:t xml:space="preserve"> </w:t>
      </w:r>
      <w:r w:rsidR="00A4069C">
        <w:rPr>
          <w:rFonts w:ascii="Times New Roman" w:hAnsi="Times New Roman"/>
          <w:b/>
        </w:rPr>
        <w:t xml:space="preserve">   </w:t>
      </w:r>
      <w:r w:rsidR="0064542A" w:rsidRPr="00AD2EAD">
        <w:rPr>
          <w:rFonts w:ascii="Times New Roman" w:hAnsi="Times New Roman"/>
          <w:b/>
        </w:rPr>
        <w:t>PREDSJEDNIK</w:t>
      </w:r>
    </w:p>
    <w:p w14:paraId="1BDDDB94" w14:textId="2314979B" w:rsidR="00971DA8" w:rsidRPr="00AD2EAD" w:rsidRDefault="0064542A" w:rsidP="00AD2EAD">
      <w:pPr>
        <w:pStyle w:val="Bezproreda"/>
        <w:tabs>
          <w:tab w:val="left" w:pos="7530"/>
        </w:tabs>
        <w:jc w:val="both"/>
        <w:rPr>
          <w:rFonts w:ascii="Times New Roman" w:hAnsi="Times New Roman"/>
          <w:b/>
        </w:rPr>
      </w:pPr>
      <w:r w:rsidRPr="00AD2EAD">
        <w:rPr>
          <w:rFonts w:ascii="Times New Roman" w:hAnsi="Times New Roman"/>
          <w:b/>
        </w:rPr>
        <w:t xml:space="preserve">                                                                             </w:t>
      </w:r>
      <w:r w:rsidR="00B00D28" w:rsidRPr="00AD2EAD">
        <w:rPr>
          <w:rFonts w:ascii="Times New Roman" w:hAnsi="Times New Roman"/>
          <w:b/>
        </w:rPr>
        <w:t xml:space="preserve">                         </w:t>
      </w:r>
      <w:r w:rsidR="00A4069C">
        <w:rPr>
          <w:rFonts w:ascii="Times New Roman" w:hAnsi="Times New Roman"/>
          <w:b/>
        </w:rPr>
        <w:t xml:space="preserve">      </w:t>
      </w:r>
      <w:r w:rsidR="00431308">
        <w:rPr>
          <w:rFonts w:ascii="Times New Roman" w:hAnsi="Times New Roman"/>
          <w:b/>
        </w:rPr>
        <w:t>OPĆINSKOG</w:t>
      </w:r>
      <w:r w:rsidR="00A4069C">
        <w:rPr>
          <w:rFonts w:ascii="Times New Roman" w:hAnsi="Times New Roman"/>
          <w:b/>
        </w:rPr>
        <w:t xml:space="preserve"> </w:t>
      </w:r>
      <w:r w:rsidR="00431308">
        <w:rPr>
          <w:rFonts w:ascii="Times New Roman" w:hAnsi="Times New Roman"/>
          <w:b/>
        </w:rPr>
        <w:t>VIJEĆA</w:t>
      </w:r>
    </w:p>
    <w:p w14:paraId="293D8B98" w14:textId="2F392153" w:rsidR="00A34BCE" w:rsidRPr="00AD2EAD" w:rsidRDefault="00AC0C12" w:rsidP="00AD2EAD">
      <w:pPr>
        <w:pStyle w:val="Bezproreda"/>
        <w:jc w:val="both"/>
        <w:rPr>
          <w:rFonts w:ascii="Times New Roman" w:hAnsi="Times New Roman"/>
          <w:b/>
        </w:rPr>
      </w:pPr>
      <w:r w:rsidRPr="00AD2EAD">
        <w:rPr>
          <w:rFonts w:ascii="Times New Roman" w:hAnsi="Times New Roman"/>
          <w:b/>
        </w:rPr>
        <w:t xml:space="preserve">                                                                                                                   </w:t>
      </w:r>
      <w:r w:rsidR="00431308">
        <w:rPr>
          <w:rFonts w:ascii="Times New Roman" w:hAnsi="Times New Roman"/>
          <w:b/>
        </w:rPr>
        <w:t>Stjepan Vinojčić</w:t>
      </w:r>
    </w:p>
    <w:p w14:paraId="23778F60" w14:textId="636CEF96" w:rsidR="00A34BCE" w:rsidRPr="00007435" w:rsidRDefault="00AC0C12" w:rsidP="00007435">
      <w:pPr>
        <w:pStyle w:val="Bezproreda"/>
        <w:jc w:val="both"/>
        <w:rPr>
          <w:rFonts w:ascii="Times New Roman" w:hAnsi="Times New Roman"/>
          <w:b/>
        </w:rPr>
      </w:pPr>
      <w:r w:rsidRPr="00AD2EAD">
        <w:rPr>
          <w:rFonts w:ascii="Times New Roman" w:hAnsi="Times New Roman"/>
          <w:b/>
        </w:rPr>
        <w:t xml:space="preserve"> </w:t>
      </w:r>
    </w:p>
    <w:sectPr w:rsidR="00A34BCE" w:rsidRPr="00007435" w:rsidSect="00AF3BD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624D4"/>
    <w:multiLevelType w:val="hybridMultilevel"/>
    <w:tmpl w:val="4F26F588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93D37"/>
    <w:multiLevelType w:val="hybridMultilevel"/>
    <w:tmpl w:val="47A847B2"/>
    <w:lvl w:ilvl="0" w:tplc="2F4CC388"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9314C9"/>
    <w:multiLevelType w:val="hybridMultilevel"/>
    <w:tmpl w:val="F0AEC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322C9"/>
    <w:multiLevelType w:val="hybridMultilevel"/>
    <w:tmpl w:val="048E2CB2"/>
    <w:lvl w:ilvl="0" w:tplc="1026FB7A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30B26"/>
    <w:multiLevelType w:val="hybridMultilevel"/>
    <w:tmpl w:val="73143436"/>
    <w:lvl w:ilvl="0" w:tplc="8E12B3E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64B5F"/>
    <w:multiLevelType w:val="hybridMultilevel"/>
    <w:tmpl w:val="7B8C4B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546D2"/>
    <w:multiLevelType w:val="hybridMultilevel"/>
    <w:tmpl w:val="369421A6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E7F6A"/>
    <w:multiLevelType w:val="hybridMultilevel"/>
    <w:tmpl w:val="41D631C6"/>
    <w:lvl w:ilvl="0" w:tplc="041A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F2261CDE">
      <w:numFmt w:val="bullet"/>
      <w:lvlText w:val="•"/>
      <w:lvlJc w:val="left"/>
      <w:pPr>
        <w:ind w:left="2527" w:hanging="585"/>
      </w:pPr>
      <w:rPr>
        <w:rFonts w:ascii="Arial" w:eastAsia="Arial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8" w15:restartNumberingAfterBreak="0">
    <w:nsid w:val="3DF23E83"/>
    <w:multiLevelType w:val="hybridMultilevel"/>
    <w:tmpl w:val="D53AB2DC"/>
    <w:lvl w:ilvl="0" w:tplc="2F4CC388">
      <w:numFmt w:val="bullet"/>
      <w:lvlText w:val="-"/>
      <w:lvlJc w:val="left"/>
      <w:pPr>
        <w:ind w:left="1080" w:hanging="360"/>
      </w:p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9410D0F"/>
    <w:multiLevelType w:val="hybridMultilevel"/>
    <w:tmpl w:val="5F140DCA"/>
    <w:lvl w:ilvl="0" w:tplc="6D2838BE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A73526"/>
    <w:multiLevelType w:val="hybridMultilevel"/>
    <w:tmpl w:val="701EC6CE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5650E8"/>
    <w:multiLevelType w:val="hybridMultilevel"/>
    <w:tmpl w:val="3AF05F38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288386A"/>
    <w:multiLevelType w:val="hybridMultilevel"/>
    <w:tmpl w:val="7D40A60C"/>
    <w:lvl w:ilvl="0" w:tplc="97865FD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6D77A9"/>
    <w:multiLevelType w:val="hybridMultilevel"/>
    <w:tmpl w:val="A62A37F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6F66F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E459C2"/>
    <w:multiLevelType w:val="hybridMultilevel"/>
    <w:tmpl w:val="493CDF74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252ED4"/>
    <w:multiLevelType w:val="hybridMultilevel"/>
    <w:tmpl w:val="488202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EB3A6B"/>
    <w:multiLevelType w:val="hybridMultilevel"/>
    <w:tmpl w:val="C92067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77570D"/>
    <w:multiLevelType w:val="hybridMultilevel"/>
    <w:tmpl w:val="305ED3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B53055"/>
    <w:multiLevelType w:val="hybridMultilevel"/>
    <w:tmpl w:val="B874B2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222022">
    <w:abstractNumId w:val="14"/>
  </w:num>
  <w:num w:numId="2" w16cid:durableId="1665233363">
    <w:abstractNumId w:val="0"/>
  </w:num>
  <w:num w:numId="3" w16cid:durableId="1179587668">
    <w:abstractNumId w:val="15"/>
  </w:num>
  <w:num w:numId="4" w16cid:durableId="803078754">
    <w:abstractNumId w:val="9"/>
  </w:num>
  <w:num w:numId="5" w16cid:durableId="302472059">
    <w:abstractNumId w:val="1"/>
  </w:num>
  <w:num w:numId="6" w16cid:durableId="1091203209">
    <w:abstractNumId w:val="18"/>
  </w:num>
  <w:num w:numId="7" w16cid:durableId="634216054">
    <w:abstractNumId w:val="17"/>
  </w:num>
  <w:num w:numId="8" w16cid:durableId="15083382">
    <w:abstractNumId w:val="10"/>
  </w:num>
  <w:num w:numId="9" w16cid:durableId="605311088">
    <w:abstractNumId w:val="11"/>
  </w:num>
  <w:num w:numId="10" w16cid:durableId="1301883015">
    <w:abstractNumId w:val="7"/>
  </w:num>
  <w:num w:numId="11" w16cid:durableId="1458063890">
    <w:abstractNumId w:val="16"/>
  </w:num>
  <w:num w:numId="12" w16cid:durableId="1762407245">
    <w:abstractNumId w:val="8"/>
  </w:num>
  <w:num w:numId="13" w16cid:durableId="748116241">
    <w:abstractNumId w:val="5"/>
  </w:num>
  <w:num w:numId="14" w16cid:durableId="1509440055">
    <w:abstractNumId w:val="13"/>
  </w:num>
  <w:num w:numId="15" w16cid:durableId="1229195275">
    <w:abstractNumId w:val="6"/>
  </w:num>
  <w:num w:numId="16" w16cid:durableId="600990265">
    <w:abstractNumId w:val="12"/>
  </w:num>
  <w:num w:numId="17" w16cid:durableId="609120066">
    <w:abstractNumId w:val="2"/>
  </w:num>
  <w:num w:numId="18" w16cid:durableId="580605750">
    <w:abstractNumId w:val="3"/>
  </w:num>
  <w:num w:numId="19" w16cid:durableId="65660968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BD6"/>
    <w:rsid w:val="00007435"/>
    <w:rsid w:val="000165CC"/>
    <w:rsid w:val="00027658"/>
    <w:rsid w:val="00032D8A"/>
    <w:rsid w:val="00037D8B"/>
    <w:rsid w:val="00045ED1"/>
    <w:rsid w:val="00046D44"/>
    <w:rsid w:val="00051D36"/>
    <w:rsid w:val="00052E27"/>
    <w:rsid w:val="0006084D"/>
    <w:rsid w:val="00061D41"/>
    <w:rsid w:val="00062B45"/>
    <w:rsid w:val="00063AE1"/>
    <w:rsid w:val="00071519"/>
    <w:rsid w:val="00094DB9"/>
    <w:rsid w:val="000A338B"/>
    <w:rsid w:val="000A506E"/>
    <w:rsid w:val="000A697F"/>
    <w:rsid w:val="000B08FC"/>
    <w:rsid w:val="000C06A3"/>
    <w:rsid w:val="000D3966"/>
    <w:rsid w:val="000E046A"/>
    <w:rsid w:val="000F3B78"/>
    <w:rsid w:val="000F6CB8"/>
    <w:rsid w:val="00106921"/>
    <w:rsid w:val="00110133"/>
    <w:rsid w:val="00132565"/>
    <w:rsid w:val="00132902"/>
    <w:rsid w:val="0013337C"/>
    <w:rsid w:val="00144E7F"/>
    <w:rsid w:val="001539ED"/>
    <w:rsid w:val="001547AF"/>
    <w:rsid w:val="001644BC"/>
    <w:rsid w:val="00167D28"/>
    <w:rsid w:val="00170EB0"/>
    <w:rsid w:val="00175F9E"/>
    <w:rsid w:val="00190026"/>
    <w:rsid w:val="001943FC"/>
    <w:rsid w:val="001A73E6"/>
    <w:rsid w:val="001A75BA"/>
    <w:rsid w:val="001D42B5"/>
    <w:rsid w:val="001D4A92"/>
    <w:rsid w:val="001E0EF9"/>
    <w:rsid w:val="001E2372"/>
    <w:rsid w:val="001E2895"/>
    <w:rsid w:val="001E323B"/>
    <w:rsid w:val="001F18BA"/>
    <w:rsid w:val="001F5268"/>
    <w:rsid w:val="001F67F0"/>
    <w:rsid w:val="0020170B"/>
    <w:rsid w:val="002021DD"/>
    <w:rsid w:val="0021441D"/>
    <w:rsid w:val="00222DB4"/>
    <w:rsid w:val="0022337B"/>
    <w:rsid w:val="00224CEC"/>
    <w:rsid w:val="00234E80"/>
    <w:rsid w:val="00241375"/>
    <w:rsid w:val="0024313C"/>
    <w:rsid w:val="00243DEB"/>
    <w:rsid w:val="00253366"/>
    <w:rsid w:val="00256730"/>
    <w:rsid w:val="00260D1D"/>
    <w:rsid w:val="002612B0"/>
    <w:rsid w:val="002667F5"/>
    <w:rsid w:val="00271931"/>
    <w:rsid w:val="00273071"/>
    <w:rsid w:val="002853E9"/>
    <w:rsid w:val="00287E91"/>
    <w:rsid w:val="002B764B"/>
    <w:rsid w:val="002D1DA7"/>
    <w:rsid w:val="002D427E"/>
    <w:rsid w:val="002E3FD4"/>
    <w:rsid w:val="002F03E7"/>
    <w:rsid w:val="002F7C8A"/>
    <w:rsid w:val="00301BFC"/>
    <w:rsid w:val="0031161B"/>
    <w:rsid w:val="00335BAB"/>
    <w:rsid w:val="003420F1"/>
    <w:rsid w:val="00342FBB"/>
    <w:rsid w:val="00344911"/>
    <w:rsid w:val="00347BA8"/>
    <w:rsid w:val="00361AAF"/>
    <w:rsid w:val="00365288"/>
    <w:rsid w:val="0037244C"/>
    <w:rsid w:val="003838E7"/>
    <w:rsid w:val="003845DE"/>
    <w:rsid w:val="00384B2A"/>
    <w:rsid w:val="00385154"/>
    <w:rsid w:val="0039270F"/>
    <w:rsid w:val="00392E85"/>
    <w:rsid w:val="003938F0"/>
    <w:rsid w:val="00394B0A"/>
    <w:rsid w:val="003A4917"/>
    <w:rsid w:val="003C1ADC"/>
    <w:rsid w:val="003D6DC8"/>
    <w:rsid w:val="00402CB4"/>
    <w:rsid w:val="00411FD4"/>
    <w:rsid w:val="00423981"/>
    <w:rsid w:val="00431308"/>
    <w:rsid w:val="004571EB"/>
    <w:rsid w:val="00475FD6"/>
    <w:rsid w:val="00481606"/>
    <w:rsid w:val="004B33FD"/>
    <w:rsid w:val="004B4BF5"/>
    <w:rsid w:val="004B6081"/>
    <w:rsid w:val="004E18CB"/>
    <w:rsid w:val="004F14F7"/>
    <w:rsid w:val="004F2BAC"/>
    <w:rsid w:val="004F30EF"/>
    <w:rsid w:val="004F34C4"/>
    <w:rsid w:val="004F4F7E"/>
    <w:rsid w:val="00505519"/>
    <w:rsid w:val="00512FA7"/>
    <w:rsid w:val="00517691"/>
    <w:rsid w:val="005220A3"/>
    <w:rsid w:val="0053094F"/>
    <w:rsid w:val="00540211"/>
    <w:rsid w:val="00543705"/>
    <w:rsid w:val="00546F9E"/>
    <w:rsid w:val="00547B14"/>
    <w:rsid w:val="005509C3"/>
    <w:rsid w:val="00553E2C"/>
    <w:rsid w:val="0056124E"/>
    <w:rsid w:val="005635EB"/>
    <w:rsid w:val="00572BF8"/>
    <w:rsid w:val="00577296"/>
    <w:rsid w:val="005874B0"/>
    <w:rsid w:val="00593242"/>
    <w:rsid w:val="005952E8"/>
    <w:rsid w:val="005A4AB6"/>
    <w:rsid w:val="005B0745"/>
    <w:rsid w:val="005B3826"/>
    <w:rsid w:val="005C4EBE"/>
    <w:rsid w:val="005D7B14"/>
    <w:rsid w:val="005E4730"/>
    <w:rsid w:val="005F54DF"/>
    <w:rsid w:val="00601FB7"/>
    <w:rsid w:val="00602EB9"/>
    <w:rsid w:val="00604C43"/>
    <w:rsid w:val="00611F47"/>
    <w:rsid w:val="006178C5"/>
    <w:rsid w:val="00620FA7"/>
    <w:rsid w:val="0062514E"/>
    <w:rsid w:val="00631368"/>
    <w:rsid w:val="006420B7"/>
    <w:rsid w:val="0064542A"/>
    <w:rsid w:val="00673FA2"/>
    <w:rsid w:val="00677CFE"/>
    <w:rsid w:val="00677E58"/>
    <w:rsid w:val="00682E1D"/>
    <w:rsid w:val="00683DF1"/>
    <w:rsid w:val="006911BA"/>
    <w:rsid w:val="006B1771"/>
    <w:rsid w:val="006B5508"/>
    <w:rsid w:val="006B7254"/>
    <w:rsid w:val="006C7A3A"/>
    <w:rsid w:val="006D0C82"/>
    <w:rsid w:val="006D4753"/>
    <w:rsid w:val="006D5C69"/>
    <w:rsid w:val="006D66EC"/>
    <w:rsid w:val="006D6ACE"/>
    <w:rsid w:val="006E7184"/>
    <w:rsid w:val="006E7989"/>
    <w:rsid w:val="006E7FCB"/>
    <w:rsid w:val="00707F3D"/>
    <w:rsid w:val="007122A1"/>
    <w:rsid w:val="00720864"/>
    <w:rsid w:val="00723E2C"/>
    <w:rsid w:val="00723EDF"/>
    <w:rsid w:val="007269FD"/>
    <w:rsid w:val="007500AE"/>
    <w:rsid w:val="00756DE8"/>
    <w:rsid w:val="00763312"/>
    <w:rsid w:val="007650D6"/>
    <w:rsid w:val="0077135E"/>
    <w:rsid w:val="00771385"/>
    <w:rsid w:val="00796B27"/>
    <w:rsid w:val="00796B53"/>
    <w:rsid w:val="007A31C4"/>
    <w:rsid w:val="007A6288"/>
    <w:rsid w:val="007A6A01"/>
    <w:rsid w:val="007A6C12"/>
    <w:rsid w:val="007B08A0"/>
    <w:rsid w:val="007B3C50"/>
    <w:rsid w:val="007D09AD"/>
    <w:rsid w:val="007D5145"/>
    <w:rsid w:val="007E01D4"/>
    <w:rsid w:val="007E1880"/>
    <w:rsid w:val="007E2E4E"/>
    <w:rsid w:val="007E5B21"/>
    <w:rsid w:val="007F653E"/>
    <w:rsid w:val="007F7D55"/>
    <w:rsid w:val="0080274F"/>
    <w:rsid w:val="008048CE"/>
    <w:rsid w:val="00804931"/>
    <w:rsid w:val="00812D03"/>
    <w:rsid w:val="008150E5"/>
    <w:rsid w:val="00835653"/>
    <w:rsid w:val="0084517A"/>
    <w:rsid w:val="00853ECC"/>
    <w:rsid w:val="00855555"/>
    <w:rsid w:val="00860669"/>
    <w:rsid w:val="008626CC"/>
    <w:rsid w:val="00873242"/>
    <w:rsid w:val="008C1A1A"/>
    <w:rsid w:val="008C2D38"/>
    <w:rsid w:val="008C576F"/>
    <w:rsid w:val="008D099D"/>
    <w:rsid w:val="008D764C"/>
    <w:rsid w:val="008E4574"/>
    <w:rsid w:val="008F72A4"/>
    <w:rsid w:val="009115F0"/>
    <w:rsid w:val="00915F30"/>
    <w:rsid w:val="0093629B"/>
    <w:rsid w:val="00946012"/>
    <w:rsid w:val="00946B05"/>
    <w:rsid w:val="0094711C"/>
    <w:rsid w:val="0095471D"/>
    <w:rsid w:val="00955E37"/>
    <w:rsid w:val="00971DA8"/>
    <w:rsid w:val="00972530"/>
    <w:rsid w:val="0097605B"/>
    <w:rsid w:val="0097727E"/>
    <w:rsid w:val="00977D12"/>
    <w:rsid w:val="009839DC"/>
    <w:rsid w:val="009933D4"/>
    <w:rsid w:val="009956F3"/>
    <w:rsid w:val="009A13E6"/>
    <w:rsid w:val="009B2942"/>
    <w:rsid w:val="009C106C"/>
    <w:rsid w:val="009C1B80"/>
    <w:rsid w:val="009C4FA4"/>
    <w:rsid w:val="009C532F"/>
    <w:rsid w:val="009D0C89"/>
    <w:rsid w:val="009D5616"/>
    <w:rsid w:val="009D60AE"/>
    <w:rsid w:val="009E2004"/>
    <w:rsid w:val="009E7A1D"/>
    <w:rsid w:val="009F3011"/>
    <w:rsid w:val="009F46D9"/>
    <w:rsid w:val="009F4EBC"/>
    <w:rsid w:val="00A004A5"/>
    <w:rsid w:val="00A057E2"/>
    <w:rsid w:val="00A16ED8"/>
    <w:rsid w:val="00A23DA0"/>
    <w:rsid w:val="00A2438D"/>
    <w:rsid w:val="00A34BCE"/>
    <w:rsid w:val="00A4069C"/>
    <w:rsid w:val="00A65D71"/>
    <w:rsid w:val="00A676ED"/>
    <w:rsid w:val="00A72CD6"/>
    <w:rsid w:val="00A73205"/>
    <w:rsid w:val="00A75DEE"/>
    <w:rsid w:val="00A75F88"/>
    <w:rsid w:val="00A82616"/>
    <w:rsid w:val="00A82E14"/>
    <w:rsid w:val="00A86C53"/>
    <w:rsid w:val="00A902DF"/>
    <w:rsid w:val="00AA34FC"/>
    <w:rsid w:val="00AB701B"/>
    <w:rsid w:val="00AC0C12"/>
    <w:rsid w:val="00AD0B33"/>
    <w:rsid w:val="00AD2EAD"/>
    <w:rsid w:val="00AE1E57"/>
    <w:rsid w:val="00AF3BD6"/>
    <w:rsid w:val="00AF4BED"/>
    <w:rsid w:val="00B00D28"/>
    <w:rsid w:val="00B10F0D"/>
    <w:rsid w:val="00B11BE3"/>
    <w:rsid w:val="00B1236C"/>
    <w:rsid w:val="00B46EA1"/>
    <w:rsid w:val="00B54E76"/>
    <w:rsid w:val="00B65362"/>
    <w:rsid w:val="00B72EC6"/>
    <w:rsid w:val="00B74077"/>
    <w:rsid w:val="00B76C8C"/>
    <w:rsid w:val="00BA1821"/>
    <w:rsid w:val="00BA2964"/>
    <w:rsid w:val="00BB4730"/>
    <w:rsid w:val="00BC36CB"/>
    <w:rsid w:val="00BC42CA"/>
    <w:rsid w:val="00BD0127"/>
    <w:rsid w:val="00BD2560"/>
    <w:rsid w:val="00BD68D9"/>
    <w:rsid w:val="00BE300F"/>
    <w:rsid w:val="00BE730D"/>
    <w:rsid w:val="00BF3FA2"/>
    <w:rsid w:val="00C006D4"/>
    <w:rsid w:val="00C21A77"/>
    <w:rsid w:val="00C37D0D"/>
    <w:rsid w:val="00C56A8B"/>
    <w:rsid w:val="00C64A01"/>
    <w:rsid w:val="00C71271"/>
    <w:rsid w:val="00C724FD"/>
    <w:rsid w:val="00C73A83"/>
    <w:rsid w:val="00C73D24"/>
    <w:rsid w:val="00C8371E"/>
    <w:rsid w:val="00C97821"/>
    <w:rsid w:val="00CA6582"/>
    <w:rsid w:val="00CB4866"/>
    <w:rsid w:val="00CB6633"/>
    <w:rsid w:val="00CC0E02"/>
    <w:rsid w:val="00CC26A1"/>
    <w:rsid w:val="00CD7E08"/>
    <w:rsid w:val="00CE1A66"/>
    <w:rsid w:val="00CE63F7"/>
    <w:rsid w:val="00CF045E"/>
    <w:rsid w:val="00CF4C5D"/>
    <w:rsid w:val="00D23237"/>
    <w:rsid w:val="00D42B6F"/>
    <w:rsid w:val="00D474F4"/>
    <w:rsid w:val="00D536D5"/>
    <w:rsid w:val="00D65F4C"/>
    <w:rsid w:val="00D738F3"/>
    <w:rsid w:val="00D80096"/>
    <w:rsid w:val="00D86564"/>
    <w:rsid w:val="00DB0E0D"/>
    <w:rsid w:val="00DB1190"/>
    <w:rsid w:val="00DC0E2A"/>
    <w:rsid w:val="00DC0FA4"/>
    <w:rsid w:val="00DD61D5"/>
    <w:rsid w:val="00DF0938"/>
    <w:rsid w:val="00DF1BB8"/>
    <w:rsid w:val="00DF2AA3"/>
    <w:rsid w:val="00E122E3"/>
    <w:rsid w:val="00E23BBC"/>
    <w:rsid w:val="00E27CA6"/>
    <w:rsid w:val="00E30858"/>
    <w:rsid w:val="00E32B16"/>
    <w:rsid w:val="00E34FEB"/>
    <w:rsid w:val="00E37E0F"/>
    <w:rsid w:val="00E42297"/>
    <w:rsid w:val="00E467FD"/>
    <w:rsid w:val="00E60194"/>
    <w:rsid w:val="00E71E7E"/>
    <w:rsid w:val="00E748A7"/>
    <w:rsid w:val="00E77734"/>
    <w:rsid w:val="00E82C90"/>
    <w:rsid w:val="00E8375E"/>
    <w:rsid w:val="00E91C6A"/>
    <w:rsid w:val="00EA36DA"/>
    <w:rsid w:val="00EC38E2"/>
    <w:rsid w:val="00EC3ED2"/>
    <w:rsid w:val="00EC4775"/>
    <w:rsid w:val="00ED273E"/>
    <w:rsid w:val="00EE1A21"/>
    <w:rsid w:val="00EE3150"/>
    <w:rsid w:val="00EF6187"/>
    <w:rsid w:val="00EF7A9F"/>
    <w:rsid w:val="00EF7C74"/>
    <w:rsid w:val="00F07FA6"/>
    <w:rsid w:val="00F11FCF"/>
    <w:rsid w:val="00F25446"/>
    <w:rsid w:val="00F30919"/>
    <w:rsid w:val="00F35DF6"/>
    <w:rsid w:val="00F607E5"/>
    <w:rsid w:val="00F66F42"/>
    <w:rsid w:val="00F67108"/>
    <w:rsid w:val="00F71A04"/>
    <w:rsid w:val="00F93F2A"/>
    <w:rsid w:val="00F96B77"/>
    <w:rsid w:val="00FA06C0"/>
    <w:rsid w:val="00FA4AAC"/>
    <w:rsid w:val="00FB3FEB"/>
    <w:rsid w:val="00FC0E67"/>
    <w:rsid w:val="00FC595D"/>
    <w:rsid w:val="00FD2FA1"/>
    <w:rsid w:val="00FE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5A03"/>
  <w15:docId w15:val="{43AF9D1D-0AC7-4732-84F0-08F7C3DB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BAB"/>
    <w:rPr>
      <w:rFonts w:ascii="Times New Roman" w:eastAsia="Calibri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24">
    <w:name w:val="Font Style24"/>
    <w:rsid w:val="00AF3BD6"/>
    <w:rPr>
      <w:rFonts w:ascii="Arial" w:hAnsi="Arial" w:cs="Arial"/>
      <w:color w:val="000000"/>
      <w:sz w:val="22"/>
      <w:szCs w:val="22"/>
    </w:rPr>
  </w:style>
  <w:style w:type="paragraph" w:styleId="Bezproreda">
    <w:name w:val="No Spacing"/>
    <w:uiPriority w:val="1"/>
    <w:qFormat/>
    <w:rsid w:val="00AF3B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sz w:val="24"/>
      <w:szCs w:val="24"/>
      <w:lang w:eastAsia="zh-CN"/>
    </w:rPr>
  </w:style>
  <w:style w:type="character" w:customStyle="1" w:styleId="FontStyle22">
    <w:name w:val="Font Style22"/>
    <w:rsid w:val="00CD7E08"/>
    <w:rPr>
      <w:rFonts w:ascii="Arial" w:hAnsi="Arial" w:cs="Arial"/>
      <w:color w:val="000000"/>
      <w:sz w:val="22"/>
      <w:szCs w:val="22"/>
    </w:rPr>
  </w:style>
  <w:style w:type="character" w:customStyle="1" w:styleId="FontStyle26">
    <w:name w:val="Font Style26"/>
    <w:rsid w:val="00CD7E08"/>
    <w:rPr>
      <w:rFonts w:ascii="Arial" w:hAnsi="Arial" w:cs="Arial"/>
      <w:b/>
      <w:bCs/>
      <w:i/>
      <w:iCs/>
      <w:color w:val="000000"/>
      <w:sz w:val="22"/>
      <w:szCs w:val="22"/>
    </w:rPr>
  </w:style>
  <w:style w:type="character" w:customStyle="1" w:styleId="FontStyle27">
    <w:name w:val="Font Style27"/>
    <w:rsid w:val="00CD7E08"/>
    <w:rPr>
      <w:rFonts w:ascii="Arial" w:hAnsi="Arial" w:cs="Arial"/>
      <w:b/>
      <w:bCs/>
      <w:color w:val="000000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16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65CC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Zadanifontodlomka"/>
    <w:rsid w:val="00A057E2"/>
  </w:style>
  <w:style w:type="paragraph" w:styleId="Odlomakpopisa">
    <w:name w:val="List Paragraph"/>
    <w:basedOn w:val="Normal"/>
    <w:uiPriority w:val="34"/>
    <w:qFormat/>
    <w:rsid w:val="00572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zakoni/132.2.doc" TargetMode="External"/><Relationship Id="rId13" Type="http://schemas.openxmlformats.org/officeDocument/2006/relationships/hyperlink" Target="http://www.zakon.hr/zakoni/132.7.doc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on.hr/zakoni/132.1.doc" TargetMode="External"/><Relationship Id="rId12" Type="http://schemas.openxmlformats.org/officeDocument/2006/relationships/hyperlink" Target="http://www.zakon.hr/zakoni/132.6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on.hr/zakoni/132.0.doc" TargetMode="External"/><Relationship Id="rId11" Type="http://schemas.openxmlformats.org/officeDocument/2006/relationships/hyperlink" Target="http://www.zakon.hr/zakoni/132.5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zakon.hr/zakoni/132.4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on.hr/zakoni/132.3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A05DD-7D5D-4454-86E9-239504CA9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kfilipovic</dc:creator>
  <cp:lastModifiedBy>Sanja Brckovljani</cp:lastModifiedBy>
  <cp:revision>16</cp:revision>
  <cp:lastPrinted>2026-05-29T08:39:00Z</cp:lastPrinted>
  <dcterms:created xsi:type="dcterms:W3CDTF">2026-10-06T06:59:00Z</dcterms:created>
  <dcterms:modified xsi:type="dcterms:W3CDTF">2026-10-08T08:00:00Z</dcterms:modified>
</cp:coreProperties>
</file>